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46FD6" w14:textId="77777777" w:rsidR="00465B75" w:rsidRPr="00051B83" w:rsidRDefault="00465B75" w:rsidP="005645CB">
      <w:pPr>
        <w:rPr>
          <w:rFonts w:ascii="Times New Roman" w:hAnsi="Times New Roman" w:cs="Times New Roman"/>
          <w:sz w:val="10"/>
          <w:szCs w:val="10"/>
        </w:rPr>
      </w:pPr>
    </w:p>
    <w:p w14:paraId="65FF37B8" w14:textId="253BD914" w:rsidR="00465B75" w:rsidRPr="006A5DAC" w:rsidRDefault="00465B75" w:rsidP="005645CB">
      <w:pPr>
        <w:pStyle w:val="Nadpis1"/>
        <w:shd w:val="clear" w:color="auto" w:fill="FFFFFF"/>
        <w:spacing w:before="0" w:after="0" w:line="240" w:lineRule="atLeast"/>
        <w:jc w:val="center"/>
        <w:textAlignment w:val="baseline"/>
        <w:rPr>
          <w:rFonts w:ascii="Times New Roman" w:hAnsi="Times New Roman" w:cs="Times New Roman"/>
          <w:b/>
          <w:sz w:val="24"/>
          <w:szCs w:val="24"/>
        </w:rPr>
      </w:pPr>
      <w:r w:rsidRPr="00341957">
        <w:rPr>
          <w:rFonts w:ascii="Times New Roman" w:hAnsi="Times New Roman" w:cs="Times New Roman"/>
          <w:b/>
          <w:sz w:val="24"/>
          <w:szCs w:val="24"/>
        </w:rPr>
        <w:t>ŽIADOSŤ O</w:t>
      </w:r>
      <w:r w:rsidR="006A5DAC">
        <w:rPr>
          <w:rFonts w:ascii="Times New Roman" w:hAnsi="Times New Roman" w:cs="Times New Roman"/>
          <w:b/>
          <w:sz w:val="24"/>
          <w:szCs w:val="24"/>
        </w:rPr>
        <w:t> ÚZEMNOPLÁNOVACIU INFORMÁCIU</w:t>
      </w:r>
      <w:r w:rsidR="008D181F">
        <w:rPr>
          <w:rFonts w:ascii="Times New Roman" w:hAnsi="Times New Roman" w:cs="Times New Roman"/>
          <w:b/>
          <w:sz w:val="24"/>
          <w:szCs w:val="24"/>
        </w:rPr>
        <w:t xml:space="preserve"> (</w:t>
      </w:r>
      <w:r w:rsidR="006A5DAC">
        <w:rPr>
          <w:rFonts w:ascii="Times New Roman" w:hAnsi="Times New Roman" w:cs="Times New Roman"/>
          <w:b/>
          <w:sz w:val="24"/>
          <w:szCs w:val="24"/>
        </w:rPr>
        <w:t xml:space="preserve"> </w:t>
      </w:r>
      <w:r w:rsidR="00051B83">
        <w:rPr>
          <w:rFonts w:ascii="Times New Roman" w:hAnsi="Times New Roman" w:cs="Times New Roman"/>
          <w:b/>
          <w:sz w:val="24"/>
          <w:szCs w:val="24"/>
        </w:rPr>
        <w:t>Ú</w:t>
      </w:r>
      <w:r w:rsidR="006A5DAC">
        <w:rPr>
          <w:rFonts w:ascii="Times New Roman" w:hAnsi="Times New Roman" w:cs="Times New Roman"/>
          <w:b/>
          <w:sz w:val="24"/>
          <w:szCs w:val="24"/>
        </w:rPr>
        <w:t>PI</w:t>
      </w:r>
      <w:r w:rsidR="008D181F">
        <w:rPr>
          <w:rFonts w:ascii="Times New Roman" w:hAnsi="Times New Roman" w:cs="Times New Roman"/>
          <w:b/>
          <w:sz w:val="24"/>
          <w:szCs w:val="24"/>
        </w:rPr>
        <w:t xml:space="preserve"> )</w:t>
      </w:r>
    </w:p>
    <w:p w14:paraId="0EF1E8BC" w14:textId="77777777" w:rsidR="006A5DAC" w:rsidRPr="006A5DAC" w:rsidRDefault="006A5DAC" w:rsidP="006A5DAC">
      <w:pPr>
        <w:rPr>
          <w:rFonts w:ascii="Times New Roman" w:hAnsi="Times New Roman" w:cs="Times New Roman"/>
          <w:sz w:val="24"/>
          <w:szCs w:val="24"/>
        </w:rPr>
      </w:pPr>
    </w:p>
    <w:p w14:paraId="45B8B8BB" w14:textId="77777777" w:rsidR="00051B83" w:rsidRPr="0001592B" w:rsidRDefault="00051B83" w:rsidP="006A5DAC">
      <w:pPr>
        <w:rPr>
          <w:rFonts w:ascii="Times New Roman" w:hAnsi="Times New Roman" w:cs="Times New Roman"/>
          <w:color w:val="074F6A" w:themeColor="accent4" w:themeShade="80"/>
          <w:sz w:val="24"/>
          <w:szCs w:val="24"/>
        </w:rPr>
      </w:pPr>
      <w:r w:rsidRPr="0001592B">
        <w:rPr>
          <w:rFonts w:ascii="Times New Roman" w:hAnsi="Times New Roman" w:cs="Times New Roman"/>
          <w:color w:val="074F6A" w:themeColor="accent4" w:themeShade="80"/>
          <w:sz w:val="24"/>
          <w:szCs w:val="24"/>
        </w:rPr>
        <w:t>Ž</w:t>
      </w:r>
      <w:r w:rsidR="006A5DAC" w:rsidRPr="0001592B">
        <w:rPr>
          <w:rFonts w:ascii="Times New Roman" w:hAnsi="Times New Roman" w:cs="Times New Roman"/>
          <w:color w:val="074F6A" w:themeColor="accent4" w:themeShade="80"/>
          <w:sz w:val="24"/>
          <w:szCs w:val="24"/>
        </w:rPr>
        <w:t>iadateľ</w:t>
      </w:r>
      <w:r w:rsidRPr="0001592B">
        <w:rPr>
          <w:rFonts w:ascii="Times New Roman" w:hAnsi="Times New Roman" w:cs="Times New Roman"/>
          <w:color w:val="074F6A" w:themeColor="accent4" w:themeShade="80"/>
          <w:sz w:val="24"/>
          <w:szCs w:val="24"/>
        </w:rPr>
        <w:t>:</w:t>
      </w:r>
    </w:p>
    <w:p w14:paraId="2A9D962F" w14:textId="635B0D13" w:rsidR="006A5DAC" w:rsidRPr="006A5DAC" w:rsidRDefault="00051B83" w:rsidP="006A5DAC">
      <w:pPr>
        <w:rPr>
          <w:rFonts w:ascii="Times New Roman" w:hAnsi="Times New Roman" w:cs="Times New Roman"/>
          <w:sz w:val="24"/>
          <w:szCs w:val="24"/>
        </w:rPr>
      </w:pPr>
      <w:r>
        <w:rPr>
          <w:rFonts w:ascii="Times New Roman" w:hAnsi="Times New Roman" w:cs="Times New Roman"/>
          <w:sz w:val="24"/>
          <w:szCs w:val="24"/>
        </w:rPr>
        <w:t>meno, priezvisko / názov</w:t>
      </w:r>
      <w:r w:rsidR="006A5DAC" w:rsidRPr="006A5DAC">
        <w:rPr>
          <w:rFonts w:ascii="Times New Roman" w:hAnsi="Times New Roman" w:cs="Times New Roman"/>
          <w:sz w:val="24"/>
          <w:szCs w:val="24"/>
        </w:rPr>
        <w:t xml:space="preserve"> .......................................................................................</w:t>
      </w:r>
      <w:r w:rsidR="008D181F">
        <w:rPr>
          <w:rFonts w:ascii="Times New Roman" w:hAnsi="Times New Roman" w:cs="Times New Roman"/>
          <w:sz w:val="24"/>
          <w:szCs w:val="24"/>
        </w:rPr>
        <w:t>..</w:t>
      </w:r>
      <w:r w:rsidR="006A5DAC" w:rsidRPr="006A5DAC">
        <w:rPr>
          <w:rFonts w:ascii="Times New Roman" w:hAnsi="Times New Roman" w:cs="Times New Roman"/>
          <w:sz w:val="24"/>
          <w:szCs w:val="24"/>
        </w:rPr>
        <w:t>....</w:t>
      </w:r>
      <w:r>
        <w:rPr>
          <w:rFonts w:ascii="Times New Roman" w:hAnsi="Times New Roman" w:cs="Times New Roman"/>
          <w:sz w:val="24"/>
          <w:szCs w:val="24"/>
        </w:rPr>
        <w:t>...............</w:t>
      </w:r>
      <w:r w:rsidR="006A5DAC" w:rsidRPr="006A5DAC">
        <w:rPr>
          <w:rFonts w:ascii="Times New Roman" w:hAnsi="Times New Roman" w:cs="Times New Roman"/>
          <w:sz w:val="24"/>
          <w:szCs w:val="24"/>
        </w:rPr>
        <w:t>.</w:t>
      </w:r>
    </w:p>
    <w:p w14:paraId="7A974E14" w14:textId="08B5BF1B" w:rsidR="006A5DAC" w:rsidRPr="006A5DAC" w:rsidRDefault="00051B83" w:rsidP="006A5DAC">
      <w:pPr>
        <w:rPr>
          <w:rFonts w:ascii="Times New Roman" w:hAnsi="Times New Roman" w:cs="Times New Roman"/>
          <w:sz w:val="24"/>
          <w:szCs w:val="24"/>
        </w:rPr>
      </w:pPr>
      <w:r>
        <w:rPr>
          <w:rFonts w:ascii="Times New Roman" w:hAnsi="Times New Roman" w:cs="Times New Roman"/>
          <w:sz w:val="24"/>
          <w:szCs w:val="24"/>
        </w:rPr>
        <w:t xml:space="preserve">adresa / sídlo </w:t>
      </w:r>
      <w:r w:rsidR="006A5DAC" w:rsidRPr="006A5DAC">
        <w:rPr>
          <w:rFonts w:ascii="Times New Roman" w:hAnsi="Times New Roman" w:cs="Times New Roman"/>
          <w:sz w:val="24"/>
          <w:szCs w:val="24"/>
        </w:rPr>
        <w:t>.................................................................................................................................</w:t>
      </w:r>
    </w:p>
    <w:p w14:paraId="199B60A3" w14:textId="5D27EB41" w:rsidR="006A5DAC" w:rsidRPr="006A5DAC" w:rsidRDefault="00051B83" w:rsidP="006A5DAC">
      <w:pPr>
        <w:rPr>
          <w:rFonts w:ascii="Times New Roman" w:hAnsi="Times New Roman" w:cs="Times New Roman"/>
          <w:sz w:val="24"/>
          <w:szCs w:val="24"/>
        </w:rPr>
      </w:pPr>
      <w:r>
        <w:rPr>
          <w:rFonts w:ascii="Times New Roman" w:hAnsi="Times New Roman" w:cs="Times New Roman"/>
          <w:sz w:val="24"/>
          <w:szCs w:val="24"/>
        </w:rPr>
        <w:t>t</w:t>
      </w:r>
      <w:r w:rsidR="006A5DAC" w:rsidRPr="006A5DAC">
        <w:rPr>
          <w:rFonts w:ascii="Times New Roman" w:hAnsi="Times New Roman" w:cs="Times New Roman"/>
          <w:sz w:val="24"/>
          <w:szCs w:val="24"/>
        </w:rPr>
        <w:t>elefónny kontakt  ..................................................................................................................</w:t>
      </w:r>
      <w:r>
        <w:rPr>
          <w:rFonts w:ascii="Times New Roman" w:hAnsi="Times New Roman" w:cs="Times New Roman"/>
          <w:sz w:val="24"/>
          <w:szCs w:val="24"/>
        </w:rPr>
        <w:t>...</w:t>
      </w:r>
      <w:r w:rsidR="006A5DAC" w:rsidRPr="006A5DAC">
        <w:rPr>
          <w:rFonts w:ascii="Times New Roman" w:hAnsi="Times New Roman" w:cs="Times New Roman"/>
          <w:sz w:val="24"/>
          <w:szCs w:val="24"/>
        </w:rPr>
        <w:t>.</w:t>
      </w:r>
      <w:r w:rsidR="008D181F">
        <w:rPr>
          <w:rFonts w:ascii="Times New Roman" w:hAnsi="Times New Roman" w:cs="Times New Roman"/>
          <w:sz w:val="24"/>
          <w:szCs w:val="24"/>
        </w:rPr>
        <w:t>.</w:t>
      </w:r>
      <w:r w:rsidR="006A5DAC" w:rsidRPr="006A5DAC">
        <w:rPr>
          <w:rFonts w:ascii="Times New Roman" w:hAnsi="Times New Roman" w:cs="Times New Roman"/>
          <w:sz w:val="24"/>
          <w:szCs w:val="24"/>
        </w:rPr>
        <w:t>..</w:t>
      </w:r>
    </w:p>
    <w:p w14:paraId="12745863" w14:textId="52585663" w:rsidR="006A5DAC" w:rsidRPr="006A5DAC" w:rsidRDefault="00051B83" w:rsidP="006A5DAC">
      <w:pPr>
        <w:rPr>
          <w:rFonts w:ascii="Times New Roman" w:hAnsi="Times New Roman" w:cs="Times New Roman"/>
          <w:sz w:val="24"/>
          <w:szCs w:val="24"/>
        </w:rPr>
      </w:pPr>
      <w:r>
        <w:rPr>
          <w:rFonts w:ascii="Times New Roman" w:hAnsi="Times New Roman" w:cs="Times New Roman"/>
          <w:sz w:val="24"/>
          <w:szCs w:val="24"/>
        </w:rPr>
        <w:t>e</w:t>
      </w:r>
      <w:r w:rsidR="006A5DAC" w:rsidRPr="006A5DAC">
        <w:rPr>
          <w:rFonts w:ascii="Times New Roman" w:hAnsi="Times New Roman" w:cs="Times New Roman"/>
          <w:sz w:val="24"/>
          <w:szCs w:val="24"/>
        </w:rPr>
        <w:t>-mail  ...................................................................................................................................</w:t>
      </w:r>
      <w:r w:rsidR="008D181F">
        <w:rPr>
          <w:rFonts w:ascii="Times New Roman" w:hAnsi="Times New Roman" w:cs="Times New Roman"/>
          <w:sz w:val="24"/>
          <w:szCs w:val="24"/>
        </w:rPr>
        <w:t>.</w:t>
      </w:r>
      <w:r w:rsidR="006A5DAC" w:rsidRPr="006A5DAC">
        <w:rPr>
          <w:rFonts w:ascii="Times New Roman" w:hAnsi="Times New Roman" w:cs="Times New Roman"/>
          <w:sz w:val="24"/>
          <w:szCs w:val="24"/>
        </w:rPr>
        <w:t>.....</w:t>
      </w:r>
    </w:p>
    <w:p w14:paraId="6DA860BD" w14:textId="77777777" w:rsidR="006A5DAC" w:rsidRPr="006A5DAC" w:rsidRDefault="006A5DAC" w:rsidP="006A5DAC">
      <w:pPr>
        <w:rPr>
          <w:rFonts w:ascii="Times New Roman" w:hAnsi="Times New Roman" w:cs="Times New Roman"/>
          <w:sz w:val="24"/>
          <w:szCs w:val="24"/>
        </w:rPr>
      </w:pPr>
    </w:p>
    <w:p w14:paraId="146F8C88" w14:textId="77777777" w:rsidR="006A5DAC" w:rsidRPr="006A5DAC" w:rsidRDefault="006A5DAC" w:rsidP="006A5DAC">
      <w:pPr>
        <w:rPr>
          <w:rFonts w:ascii="Times New Roman" w:hAnsi="Times New Roman" w:cs="Times New Roman"/>
          <w:sz w:val="24"/>
          <w:szCs w:val="24"/>
        </w:rPr>
      </w:pPr>
      <w:r w:rsidRPr="006A5DAC">
        <w:rPr>
          <w:rFonts w:ascii="Times New Roman" w:hAnsi="Times New Roman" w:cs="Times New Roman"/>
          <w:sz w:val="24"/>
          <w:szCs w:val="24"/>
        </w:rPr>
        <w:t>Žiadam o UPI ku pozemku:</w:t>
      </w:r>
    </w:p>
    <w:p w14:paraId="166F0A96" w14:textId="3949B594" w:rsidR="006A5DAC" w:rsidRPr="006A5DAC" w:rsidRDefault="006A5DAC" w:rsidP="006A5DAC">
      <w:pPr>
        <w:rPr>
          <w:rFonts w:ascii="Times New Roman" w:hAnsi="Times New Roman" w:cs="Times New Roman"/>
          <w:sz w:val="24"/>
          <w:szCs w:val="24"/>
        </w:rPr>
      </w:pPr>
      <w:r w:rsidRPr="006A5DAC">
        <w:rPr>
          <w:rFonts w:ascii="Times New Roman" w:hAnsi="Times New Roman" w:cs="Times New Roman"/>
          <w:sz w:val="24"/>
          <w:szCs w:val="24"/>
        </w:rPr>
        <w:t>Typ parcely (parcela registra C alebo registra E) ............................</w:t>
      </w:r>
      <w:r w:rsidR="00051B83">
        <w:rPr>
          <w:rFonts w:ascii="Times New Roman" w:hAnsi="Times New Roman" w:cs="Times New Roman"/>
          <w:sz w:val="24"/>
          <w:szCs w:val="24"/>
        </w:rPr>
        <w:t>.............................................</w:t>
      </w:r>
    </w:p>
    <w:p w14:paraId="3CF5D36A" w14:textId="64470591" w:rsidR="006A5DAC" w:rsidRPr="006A5DAC" w:rsidRDefault="006A5DAC" w:rsidP="006A5DAC">
      <w:pPr>
        <w:rPr>
          <w:rFonts w:ascii="Times New Roman" w:hAnsi="Times New Roman" w:cs="Times New Roman"/>
          <w:sz w:val="24"/>
          <w:szCs w:val="24"/>
        </w:rPr>
      </w:pPr>
      <w:r w:rsidRPr="006A5DAC">
        <w:rPr>
          <w:rFonts w:ascii="Times New Roman" w:hAnsi="Times New Roman" w:cs="Times New Roman"/>
          <w:sz w:val="24"/>
          <w:szCs w:val="24"/>
        </w:rPr>
        <w:t>Parcelné číslo ..........................................................................</w:t>
      </w:r>
      <w:r w:rsidR="00051B83">
        <w:rPr>
          <w:rFonts w:ascii="Times New Roman" w:hAnsi="Times New Roman" w:cs="Times New Roman"/>
          <w:sz w:val="24"/>
          <w:szCs w:val="24"/>
        </w:rPr>
        <w:t>............................................</w:t>
      </w:r>
      <w:r w:rsidRPr="006A5DAC">
        <w:rPr>
          <w:rFonts w:ascii="Times New Roman" w:hAnsi="Times New Roman" w:cs="Times New Roman"/>
          <w:sz w:val="24"/>
          <w:szCs w:val="24"/>
        </w:rPr>
        <w:t>........</w:t>
      </w:r>
      <w:r w:rsidR="008D181F">
        <w:rPr>
          <w:rFonts w:ascii="Times New Roman" w:hAnsi="Times New Roman" w:cs="Times New Roman"/>
          <w:sz w:val="24"/>
          <w:szCs w:val="24"/>
        </w:rPr>
        <w:t>.</w:t>
      </w:r>
    </w:p>
    <w:p w14:paraId="3DBC68D1" w14:textId="1A44ED2F" w:rsidR="006A5DAC" w:rsidRPr="006A5DAC" w:rsidRDefault="006A5DAC" w:rsidP="006A5DAC">
      <w:pPr>
        <w:rPr>
          <w:rFonts w:ascii="Times New Roman" w:hAnsi="Times New Roman" w:cs="Times New Roman"/>
          <w:sz w:val="24"/>
          <w:szCs w:val="24"/>
        </w:rPr>
      </w:pPr>
      <w:r w:rsidRPr="006A5DAC">
        <w:rPr>
          <w:rFonts w:ascii="Times New Roman" w:hAnsi="Times New Roman" w:cs="Times New Roman"/>
          <w:sz w:val="24"/>
          <w:szCs w:val="24"/>
        </w:rPr>
        <w:t>Katastrálne územie ......................................................................</w:t>
      </w:r>
      <w:r w:rsidR="008D181F">
        <w:rPr>
          <w:rFonts w:ascii="Times New Roman" w:hAnsi="Times New Roman" w:cs="Times New Roman"/>
          <w:sz w:val="24"/>
          <w:szCs w:val="24"/>
        </w:rPr>
        <w:t>..</w:t>
      </w:r>
      <w:r w:rsidR="00051B83">
        <w:rPr>
          <w:rFonts w:ascii="Times New Roman" w:hAnsi="Times New Roman" w:cs="Times New Roman"/>
          <w:sz w:val="24"/>
          <w:szCs w:val="24"/>
        </w:rPr>
        <w:t>.............................................</w:t>
      </w:r>
      <w:r w:rsidR="008D181F">
        <w:rPr>
          <w:rFonts w:ascii="Times New Roman" w:hAnsi="Times New Roman" w:cs="Times New Roman"/>
          <w:sz w:val="24"/>
          <w:szCs w:val="24"/>
        </w:rPr>
        <w:t>.</w:t>
      </w:r>
      <w:r w:rsidRPr="006A5DAC">
        <w:rPr>
          <w:rFonts w:ascii="Times New Roman" w:hAnsi="Times New Roman" w:cs="Times New Roman"/>
          <w:sz w:val="24"/>
          <w:szCs w:val="24"/>
        </w:rPr>
        <w:t>.</w:t>
      </w:r>
    </w:p>
    <w:p w14:paraId="000DF591" w14:textId="100D956B" w:rsidR="006A5DAC" w:rsidRPr="006A5DAC" w:rsidRDefault="006F3592" w:rsidP="006A5DAC">
      <w:pPr>
        <w:rPr>
          <w:rFonts w:ascii="Times New Roman" w:hAnsi="Times New Roman" w:cs="Times New Roman"/>
          <w:sz w:val="24"/>
          <w:szCs w:val="24"/>
        </w:rPr>
      </w:pPr>
      <w:r>
        <w:rPr>
          <w:rFonts w:ascii="Times New Roman" w:hAnsi="Times New Roman" w:cs="Times New Roman"/>
          <w:sz w:val="24"/>
          <w:szCs w:val="24"/>
        </w:rPr>
        <w:t xml:space="preserve">z dôvodu </w:t>
      </w:r>
      <w:r w:rsidR="006A5DAC" w:rsidRPr="006A5DAC">
        <w:rPr>
          <w:rFonts w:ascii="Times New Roman" w:hAnsi="Times New Roman" w:cs="Times New Roman"/>
          <w:sz w:val="24"/>
          <w:szCs w:val="24"/>
        </w:rPr>
        <w:t>.............................................................................................................................</w:t>
      </w:r>
      <w:r w:rsidR="008D181F">
        <w:rPr>
          <w:rFonts w:ascii="Times New Roman" w:hAnsi="Times New Roman" w:cs="Times New Roman"/>
          <w:sz w:val="24"/>
          <w:szCs w:val="24"/>
        </w:rPr>
        <w:t>.......</w:t>
      </w:r>
      <w:r w:rsidR="006A5DAC" w:rsidRPr="006A5DAC">
        <w:rPr>
          <w:rFonts w:ascii="Times New Roman" w:hAnsi="Times New Roman" w:cs="Times New Roman"/>
          <w:sz w:val="24"/>
          <w:szCs w:val="24"/>
        </w:rPr>
        <w:t>..</w:t>
      </w:r>
      <w:r>
        <w:rPr>
          <w:rFonts w:ascii="Times New Roman" w:hAnsi="Times New Roman" w:cs="Times New Roman"/>
          <w:sz w:val="24"/>
          <w:szCs w:val="24"/>
        </w:rPr>
        <w:t>.</w:t>
      </w:r>
    </w:p>
    <w:p w14:paraId="329274C6" w14:textId="0E9DE900" w:rsidR="006A5DAC" w:rsidRPr="006A5DAC" w:rsidRDefault="006A5DAC" w:rsidP="006A5DAC">
      <w:pPr>
        <w:rPr>
          <w:rFonts w:ascii="Times New Roman" w:hAnsi="Times New Roman" w:cs="Times New Roman"/>
          <w:sz w:val="24"/>
          <w:szCs w:val="24"/>
        </w:rPr>
      </w:pPr>
      <w:r w:rsidRPr="006A5DAC">
        <w:rPr>
          <w:rFonts w:ascii="Times New Roman" w:hAnsi="Times New Roman" w:cs="Times New Roman"/>
          <w:sz w:val="24"/>
          <w:szCs w:val="24"/>
        </w:rPr>
        <w:t>...............................................................................................................................................</w:t>
      </w:r>
      <w:r w:rsidR="008D181F">
        <w:rPr>
          <w:rFonts w:ascii="Times New Roman" w:hAnsi="Times New Roman" w:cs="Times New Roman"/>
          <w:sz w:val="24"/>
          <w:szCs w:val="24"/>
        </w:rPr>
        <w:t>........</w:t>
      </w:r>
    </w:p>
    <w:p w14:paraId="74777E11" w14:textId="64CE696A" w:rsidR="006A5DAC" w:rsidRPr="006A5DAC" w:rsidRDefault="006A5DAC" w:rsidP="006A5DAC">
      <w:pPr>
        <w:rPr>
          <w:rFonts w:ascii="Times New Roman" w:hAnsi="Times New Roman" w:cs="Times New Roman"/>
          <w:sz w:val="24"/>
          <w:szCs w:val="24"/>
        </w:rPr>
      </w:pPr>
      <w:r w:rsidRPr="006A5DAC">
        <w:rPr>
          <w:rFonts w:ascii="Times New Roman" w:hAnsi="Times New Roman" w:cs="Times New Roman"/>
          <w:sz w:val="24"/>
          <w:szCs w:val="24"/>
        </w:rPr>
        <w:t>..........................................................................................................................................</w:t>
      </w:r>
      <w:r w:rsidR="008D181F">
        <w:rPr>
          <w:rFonts w:ascii="Times New Roman" w:hAnsi="Times New Roman" w:cs="Times New Roman"/>
          <w:sz w:val="24"/>
          <w:szCs w:val="24"/>
        </w:rPr>
        <w:t>............</w:t>
      </w:r>
      <w:r w:rsidRPr="006A5DAC">
        <w:rPr>
          <w:rFonts w:ascii="Times New Roman" w:hAnsi="Times New Roman" w:cs="Times New Roman"/>
          <w:sz w:val="24"/>
          <w:szCs w:val="24"/>
        </w:rPr>
        <w:t>.</w:t>
      </w:r>
    </w:p>
    <w:p w14:paraId="2663ACEE" w14:textId="77777777" w:rsidR="005645CB" w:rsidRPr="006A5DAC" w:rsidRDefault="005645CB" w:rsidP="005645CB">
      <w:pPr>
        <w:rPr>
          <w:rFonts w:ascii="Times New Roman" w:hAnsi="Times New Roman" w:cs="Times New Roman"/>
          <w:sz w:val="24"/>
          <w:szCs w:val="24"/>
        </w:rPr>
      </w:pPr>
    </w:p>
    <w:p w14:paraId="0D9B8B73" w14:textId="77777777" w:rsidR="00E42DA8" w:rsidRPr="006A5DAC" w:rsidRDefault="00E42DA8" w:rsidP="00FA2EAE">
      <w:pPr>
        <w:pStyle w:val="Zkladntext"/>
        <w:spacing w:before="3"/>
        <w:ind w:right="-720"/>
        <w:rPr>
          <w:rFonts w:ascii="Times New Roman" w:hAnsi="Times New Roman" w:cs="Times New Roman"/>
          <w:sz w:val="24"/>
          <w:szCs w:val="24"/>
        </w:rPr>
      </w:pPr>
    </w:p>
    <w:p w14:paraId="1E60323E" w14:textId="367FA6B3" w:rsidR="0055131D" w:rsidRDefault="0055131D" w:rsidP="0055131D">
      <w:pPr>
        <w:spacing w:after="0"/>
        <w:ind w:right="-24"/>
        <w:jc w:val="both"/>
        <w:rPr>
          <w:rFonts w:ascii="Times New Roman" w:hAnsi="Times New Roman" w:cs="Times New Roman"/>
          <w:color w:val="3A7C22" w:themeColor="accent6" w:themeShade="BF"/>
          <w:sz w:val="18"/>
          <w:szCs w:val="18"/>
          <w:shd w:val="clear" w:color="auto" w:fill="FFFFFF"/>
        </w:rPr>
      </w:pPr>
      <w:r>
        <w:rPr>
          <w:rFonts w:ascii="Times New Roman" w:hAnsi="Times New Roman" w:cs="Times New Roman"/>
          <w:sz w:val="18"/>
          <w:szCs w:val="18"/>
        </w:rPr>
        <w:t>Obec Teplička nad Váhom spracúva poskytnuté osobné údaje ako prevádzkovateľ v súlade s Nariadením Európskeho parlamentu a Rady č.2016/679 o ochrane fyzických osôb pri spracúvaní osobných údajov a o voľnom pohybe takýchto údajov a zákonom č.18/2018 Z. z. o ochrane osobných údajov, na základe zákona č.</w:t>
      </w:r>
      <w:r w:rsidR="0013063A">
        <w:rPr>
          <w:rFonts w:ascii="Times New Roman" w:hAnsi="Times New Roman" w:cs="Times New Roman"/>
          <w:sz w:val="18"/>
          <w:szCs w:val="18"/>
        </w:rPr>
        <w:t xml:space="preserve"> </w:t>
      </w:r>
      <w:r>
        <w:rPr>
          <w:rFonts w:ascii="Times New Roman" w:hAnsi="Times New Roman" w:cs="Times New Roman"/>
          <w:sz w:val="18"/>
          <w:szCs w:val="18"/>
        </w:rPr>
        <w:t>200/2022 Z. z. o územnom plánovaní a</w:t>
      </w:r>
      <w:r w:rsidR="0013063A">
        <w:rPr>
          <w:rFonts w:ascii="Times New Roman" w:hAnsi="Times New Roman" w:cs="Times New Roman"/>
          <w:sz w:val="18"/>
          <w:szCs w:val="18"/>
        </w:rPr>
        <w:t> </w:t>
      </w:r>
      <w:r>
        <w:rPr>
          <w:rFonts w:ascii="Times New Roman" w:hAnsi="Times New Roman" w:cs="Times New Roman"/>
          <w:sz w:val="18"/>
          <w:szCs w:val="18"/>
        </w:rPr>
        <w:t>Zákona</w:t>
      </w:r>
      <w:r w:rsidR="0013063A">
        <w:rPr>
          <w:rFonts w:ascii="Times New Roman" w:hAnsi="Times New Roman" w:cs="Times New Roman"/>
          <w:sz w:val="18"/>
          <w:szCs w:val="18"/>
        </w:rPr>
        <w:t xml:space="preserve">  </w:t>
      </w:r>
      <w:r>
        <w:rPr>
          <w:rFonts w:ascii="Times New Roman" w:hAnsi="Times New Roman" w:cs="Times New Roman"/>
          <w:sz w:val="18"/>
          <w:szCs w:val="18"/>
        </w:rPr>
        <w:t xml:space="preserve"> č.</w:t>
      </w:r>
      <w:r w:rsidR="0013063A">
        <w:rPr>
          <w:rFonts w:ascii="Times New Roman" w:hAnsi="Times New Roman" w:cs="Times New Roman"/>
          <w:sz w:val="18"/>
          <w:szCs w:val="18"/>
        </w:rPr>
        <w:t xml:space="preserve"> </w:t>
      </w:r>
      <w:r>
        <w:rPr>
          <w:rFonts w:ascii="Times New Roman" w:hAnsi="Times New Roman" w:cs="Times New Roman"/>
          <w:sz w:val="18"/>
          <w:szCs w:val="18"/>
        </w:rPr>
        <w:t xml:space="preserve">25/2025 Z. z. Stavebný zákon, v rozsahu určenom vyhláškou č. 60/2025 Z. z., za účelom spracovania a vybavenia tejto žiadosti. Doba platnosti spracovávania sa viaže na dobu trvania preukázateľného účelu spracúvania osobných údajov dotknutej osoby. Údaje budú uchovávané po dobu stanovenú registratúrnym poriadkom v zmysle platnej legislatívy a po uplynutí príslušných lehôt budú zlikvidované. Dotknutá osoba môže od prevádzkovateľa požadovať prístup k jej osobným údajom, má právo na ich opravu, právo namietať proti spracúvaniu, ak spracúvanie osobných údajov je nezákonné na základe rozhodnutia úradu na ochranu osobných údajov alebo iného orgánu príslušného na rozhodnutie o nezákonnom spracúvaní ako aj právo podať sťažnosť dozornému orgánu. Predmetné práva si dotknutá osoba môže uplatniť písomne doručením žiadosti     na adresu: Obec Teplička nad Váhom, Nám. sv. Floriána 290/2, 013 01  Teplička nad Váhom, osobne do podateľne Obce Teplička nad Váhom alebo elektronicky na email </w:t>
      </w:r>
      <w:hyperlink r:id="rId7" w:history="1">
        <w:r>
          <w:rPr>
            <w:rStyle w:val="Hypertextovprepojenie"/>
            <w:rFonts w:ascii="Times New Roman" w:hAnsi="Times New Roman" w:cs="Times New Roman"/>
            <w:sz w:val="18"/>
            <w:szCs w:val="18"/>
            <w:shd w:val="clear" w:color="auto" w:fill="FFFFFF"/>
          </w:rPr>
          <w:t>sekretariat@teplickanadvahom.sk</w:t>
        </w:r>
      </w:hyperlink>
      <w:r>
        <w:rPr>
          <w:rFonts w:ascii="Times New Roman" w:hAnsi="Times New Roman" w:cs="Times New Roman"/>
          <w:color w:val="3A7C22" w:themeColor="accent6" w:themeShade="BF"/>
          <w:sz w:val="18"/>
          <w:szCs w:val="18"/>
          <w:shd w:val="clear" w:color="auto" w:fill="FFFFFF"/>
        </w:rPr>
        <w:t>.</w:t>
      </w:r>
    </w:p>
    <w:p w14:paraId="6C6B193E" w14:textId="77777777" w:rsidR="008D181F" w:rsidRDefault="008D181F" w:rsidP="00794151">
      <w:pPr>
        <w:spacing w:after="0"/>
        <w:ind w:right="-24"/>
        <w:jc w:val="both"/>
        <w:rPr>
          <w:rFonts w:ascii="Times New Roman" w:hAnsi="Times New Roman" w:cs="Times New Roman"/>
          <w:color w:val="3A7C22" w:themeColor="accent6" w:themeShade="BF"/>
          <w:sz w:val="18"/>
          <w:szCs w:val="18"/>
          <w:shd w:val="clear" w:color="auto" w:fill="FFFFFF"/>
        </w:rPr>
      </w:pPr>
    </w:p>
    <w:p w14:paraId="1511EAA3" w14:textId="77777777" w:rsidR="008D181F" w:rsidRDefault="008D181F" w:rsidP="00794151">
      <w:pPr>
        <w:spacing w:after="0"/>
        <w:ind w:right="-24"/>
        <w:jc w:val="both"/>
        <w:rPr>
          <w:rFonts w:ascii="Times New Roman" w:hAnsi="Times New Roman" w:cs="Times New Roman"/>
          <w:color w:val="3A7C22" w:themeColor="accent6" w:themeShade="BF"/>
          <w:sz w:val="18"/>
          <w:szCs w:val="18"/>
          <w:shd w:val="clear" w:color="auto" w:fill="FFFFFF"/>
        </w:rPr>
      </w:pPr>
    </w:p>
    <w:p w14:paraId="56DD3EF6" w14:textId="77777777" w:rsidR="008D181F" w:rsidRDefault="008D181F" w:rsidP="00794151">
      <w:pPr>
        <w:spacing w:after="0"/>
        <w:ind w:right="-24"/>
        <w:jc w:val="both"/>
        <w:rPr>
          <w:rFonts w:ascii="Times New Roman" w:hAnsi="Times New Roman" w:cs="Times New Roman"/>
          <w:color w:val="3A7C22" w:themeColor="accent6" w:themeShade="BF"/>
          <w:sz w:val="18"/>
          <w:szCs w:val="18"/>
          <w:shd w:val="clear" w:color="auto" w:fill="FFFFFF"/>
        </w:rPr>
      </w:pPr>
    </w:p>
    <w:p w14:paraId="6D565452" w14:textId="77777777" w:rsidR="0055131D" w:rsidRDefault="0055131D" w:rsidP="00794151">
      <w:pPr>
        <w:spacing w:after="0"/>
        <w:ind w:right="-24"/>
        <w:jc w:val="both"/>
        <w:rPr>
          <w:rFonts w:ascii="Times New Roman" w:hAnsi="Times New Roman" w:cs="Times New Roman"/>
          <w:color w:val="3A7C22" w:themeColor="accent6" w:themeShade="BF"/>
          <w:sz w:val="18"/>
          <w:szCs w:val="18"/>
          <w:shd w:val="clear" w:color="auto" w:fill="FFFFFF"/>
        </w:rPr>
      </w:pPr>
    </w:p>
    <w:p w14:paraId="75A553C6" w14:textId="77777777" w:rsidR="0055131D" w:rsidRDefault="0055131D" w:rsidP="00794151">
      <w:pPr>
        <w:spacing w:after="0"/>
        <w:ind w:right="-24"/>
        <w:jc w:val="both"/>
        <w:rPr>
          <w:rFonts w:ascii="Times New Roman" w:hAnsi="Times New Roman" w:cs="Times New Roman"/>
          <w:color w:val="3A7C22" w:themeColor="accent6" w:themeShade="BF"/>
          <w:sz w:val="18"/>
          <w:szCs w:val="18"/>
          <w:shd w:val="clear" w:color="auto" w:fill="FFFFFF"/>
        </w:rPr>
      </w:pPr>
    </w:p>
    <w:p w14:paraId="30EFD5D2" w14:textId="77777777" w:rsidR="008D181F" w:rsidRDefault="008D181F" w:rsidP="00794151">
      <w:pPr>
        <w:spacing w:after="0"/>
        <w:ind w:right="-24"/>
        <w:jc w:val="both"/>
        <w:rPr>
          <w:rFonts w:ascii="Times New Roman" w:hAnsi="Times New Roman" w:cs="Times New Roman"/>
          <w:color w:val="3A7C22" w:themeColor="accent6" w:themeShade="BF"/>
          <w:sz w:val="18"/>
          <w:szCs w:val="18"/>
          <w:shd w:val="clear" w:color="auto" w:fill="FFFFFF"/>
        </w:rPr>
      </w:pPr>
    </w:p>
    <w:p w14:paraId="73E5B1BE" w14:textId="77777777" w:rsidR="008D181F" w:rsidRDefault="008D181F" w:rsidP="00794151">
      <w:pPr>
        <w:spacing w:after="0"/>
        <w:ind w:right="-24"/>
        <w:jc w:val="both"/>
        <w:rPr>
          <w:rFonts w:ascii="Times New Roman" w:hAnsi="Times New Roman" w:cs="Times New Roman"/>
          <w:color w:val="3A7C22" w:themeColor="accent6" w:themeShade="BF"/>
          <w:sz w:val="18"/>
          <w:szCs w:val="18"/>
          <w:shd w:val="clear" w:color="auto" w:fill="FFFFFF"/>
        </w:rPr>
      </w:pPr>
    </w:p>
    <w:p w14:paraId="5F5DF429" w14:textId="50FB1F70" w:rsidR="008D181F" w:rsidRPr="008D181F" w:rsidRDefault="008D181F" w:rsidP="008D181F">
      <w:pPr>
        <w:spacing w:after="0"/>
        <w:ind w:right="-24"/>
        <w:rPr>
          <w:rFonts w:ascii="Times New Roman" w:hAnsi="Times New Roman" w:cs="Times New Roman"/>
          <w:sz w:val="18"/>
          <w:szCs w:val="18"/>
          <w:shd w:val="clear" w:color="auto" w:fill="FFFFFF"/>
        </w:rPr>
      </w:pPr>
      <w:r w:rsidRPr="008D181F">
        <w:rPr>
          <w:rFonts w:ascii="Times New Roman" w:hAnsi="Times New Roman" w:cs="Times New Roman"/>
          <w:sz w:val="18"/>
          <w:szCs w:val="18"/>
          <w:shd w:val="clear" w:color="auto" w:fill="FFFFFF"/>
        </w:rPr>
        <w:t xml:space="preserve">                                                                                                                                       ...............................................................</w:t>
      </w:r>
    </w:p>
    <w:p w14:paraId="798040DF" w14:textId="32047B21" w:rsidR="008D181F" w:rsidRPr="008D181F" w:rsidRDefault="008D181F" w:rsidP="008D181F">
      <w:pPr>
        <w:spacing w:after="0"/>
        <w:ind w:right="-24"/>
        <w:rPr>
          <w:rFonts w:ascii="Times New Roman" w:hAnsi="Times New Roman" w:cs="Times New Roman"/>
          <w:sz w:val="24"/>
          <w:szCs w:val="24"/>
          <w:shd w:val="clear" w:color="auto" w:fill="FFFFFF"/>
        </w:rPr>
      </w:pPr>
      <w:r w:rsidRPr="008D181F">
        <w:rPr>
          <w:rFonts w:ascii="Times New Roman" w:hAnsi="Times New Roman" w:cs="Times New Roman"/>
          <w:sz w:val="24"/>
          <w:szCs w:val="24"/>
          <w:shd w:val="clear" w:color="auto" w:fill="FFFFFF"/>
        </w:rPr>
        <w:t xml:space="preserve">                                                                                                                podpis žiadateľa</w:t>
      </w:r>
    </w:p>
    <w:p w14:paraId="5F2E396E" w14:textId="77777777" w:rsidR="008D181F" w:rsidRDefault="008D181F" w:rsidP="008D181F">
      <w:pPr>
        <w:spacing w:after="0"/>
        <w:ind w:right="-24"/>
        <w:rPr>
          <w:rFonts w:ascii="Times New Roman" w:hAnsi="Times New Roman" w:cs="Times New Roman"/>
          <w:sz w:val="24"/>
          <w:szCs w:val="24"/>
          <w:shd w:val="clear" w:color="auto" w:fill="FFFFFF"/>
        </w:rPr>
      </w:pPr>
      <w:r w:rsidRPr="008D181F">
        <w:rPr>
          <w:rFonts w:ascii="Times New Roman" w:hAnsi="Times New Roman" w:cs="Times New Roman"/>
          <w:sz w:val="24"/>
          <w:szCs w:val="24"/>
          <w:shd w:val="clear" w:color="auto" w:fill="FFFFFF"/>
        </w:rPr>
        <w:t xml:space="preserve">  </w:t>
      </w:r>
    </w:p>
    <w:p w14:paraId="17B2DF20" w14:textId="31945E58" w:rsidR="008D181F" w:rsidRPr="008D181F" w:rsidRDefault="008D181F" w:rsidP="008D181F">
      <w:pPr>
        <w:spacing w:after="0"/>
        <w:ind w:right="-24"/>
        <w:rPr>
          <w:rFonts w:ascii="Times New Roman" w:hAnsi="Times New Roman" w:cs="Times New Roman"/>
          <w:sz w:val="24"/>
          <w:szCs w:val="24"/>
          <w:shd w:val="clear" w:color="auto" w:fill="FFFFFF"/>
        </w:rPr>
      </w:pPr>
      <w:r w:rsidRPr="008D181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Prílohy: Kópia za katastrálnej mapy (</w:t>
      </w:r>
      <w:hyperlink r:id="rId8" w:history="1">
        <w:r w:rsidRPr="00BB2C30">
          <w:rPr>
            <w:rStyle w:val="Hypertextovprepojenie"/>
            <w:rFonts w:ascii="Times New Roman" w:hAnsi="Times New Roman" w:cs="Times New Roman"/>
            <w:sz w:val="24"/>
            <w:szCs w:val="24"/>
            <w:shd w:val="clear" w:color="auto" w:fill="FFFFFF"/>
          </w:rPr>
          <w:t>www.katasterportal.sk</w:t>
        </w:r>
      </w:hyperlink>
      <w:r w:rsidR="0055131D">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8D181F">
        <w:rPr>
          <w:rFonts w:ascii="Times New Roman" w:hAnsi="Times New Roman" w:cs="Times New Roman"/>
          <w:sz w:val="24"/>
          <w:szCs w:val="24"/>
          <w:shd w:val="clear" w:color="auto" w:fill="FFFFFF"/>
        </w:rPr>
        <w:t xml:space="preserve">                                                                                                                                             </w:t>
      </w:r>
    </w:p>
    <w:sectPr w:rsidR="008D181F" w:rsidRPr="008D181F" w:rsidSect="005D1BA1">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98CB4" w14:textId="77777777" w:rsidR="00346462" w:rsidRDefault="00346462" w:rsidP="00801FF3">
      <w:pPr>
        <w:spacing w:after="0" w:line="240" w:lineRule="auto"/>
      </w:pPr>
      <w:r>
        <w:separator/>
      </w:r>
    </w:p>
  </w:endnote>
  <w:endnote w:type="continuationSeparator" w:id="0">
    <w:p w14:paraId="15952001" w14:textId="77777777" w:rsidR="00346462" w:rsidRDefault="00346462" w:rsidP="00801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BA445" w14:textId="77777777" w:rsidR="00B1655C" w:rsidRDefault="00B1655C">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20E59" w14:textId="77777777" w:rsidR="00B1655C" w:rsidRDefault="00B1655C">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8AD4F" w14:textId="77777777" w:rsidR="00B1655C" w:rsidRDefault="00B1655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5FB46" w14:textId="77777777" w:rsidR="00346462" w:rsidRDefault="00346462" w:rsidP="00801FF3">
      <w:pPr>
        <w:spacing w:after="0" w:line="240" w:lineRule="auto"/>
      </w:pPr>
      <w:r>
        <w:separator/>
      </w:r>
    </w:p>
  </w:footnote>
  <w:footnote w:type="continuationSeparator" w:id="0">
    <w:p w14:paraId="1C49E651" w14:textId="77777777" w:rsidR="00346462" w:rsidRDefault="00346462" w:rsidP="00801F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5F277" w14:textId="77777777" w:rsidR="00B1655C" w:rsidRDefault="00B1655C">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07A0" w14:textId="77777777" w:rsidR="00B1655C" w:rsidRDefault="00B1655C">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Obyajntabuka4"/>
      <w:tblW w:w="0" w:type="auto"/>
      <w:tblBorders>
        <w:insideH w:val="single" w:sz="18" w:space="0" w:color="0F4761" w:themeColor="accent1" w:themeShade="BF"/>
        <w:insideV w:val="single" w:sz="12" w:space="0" w:color="0F4761" w:themeColor="accent1" w:themeShade="BF"/>
      </w:tblBorders>
      <w:tblLook w:val="04A0" w:firstRow="1" w:lastRow="0" w:firstColumn="1" w:lastColumn="0" w:noHBand="0" w:noVBand="1"/>
    </w:tblPr>
    <w:tblGrid>
      <w:gridCol w:w="5879"/>
      <w:gridCol w:w="3191"/>
    </w:tblGrid>
    <w:tr w:rsidR="006E78FA" w:rsidRPr="00801FF3" w14:paraId="69C9D1A3" w14:textId="77777777" w:rsidTr="006E78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vAlign w:val="center"/>
        </w:tcPr>
        <w:p w14:paraId="5ACD3E0E" w14:textId="2F0C1A34" w:rsidR="006E78FA" w:rsidRPr="00801FF3" w:rsidRDefault="006E78FA" w:rsidP="006E78FA">
          <w:pPr>
            <w:pStyle w:val="Hlavika"/>
            <w:rPr>
              <w:rFonts w:ascii="Calibri" w:hAnsi="Calibri" w:cs="Calibri"/>
            </w:rPr>
          </w:pPr>
          <w:r w:rsidRPr="00801FF3">
            <w:rPr>
              <w:rFonts w:ascii="Calibri" w:hAnsi="Calibri" w:cs="Calibri"/>
              <w:noProof/>
              <w:color w:val="0F4761" w:themeColor="accent1" w:themeShade="BF"/>
              <w:sz w:val="32"/>
              <w:szCs w:val="32"/>
            </w:rPr>
            <w:drawing>
              <wp:anchor distT="0" distB="0" distL="114300" distR="114300" simplePos="0" relativeHeight="251660288" behindDoc="0" locked="0" layoutInCell="1" allowOverlap="1" wp14:anchorId="7E7C57CB" wp14:editId="0340F113">
                <wp:simplePos x="523875" y="447675"/>
                <wp:positionH relativeFrom="margin">
                  <wp:align>left</wp:align>
                </wp:positionH>
                <wp:positionV relativeFrom="margin">
                  <wp:align>bottom</wp:align>
                </wp:positionV>
                <wp:extent cx="647700" cy="714375"/>
                <wp:effectExtent l="0" t="0" r="0" b="9525"/>
                <wp:wrapSquare wrapText="bothSides"/>
                <wp:docPr id="188519676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12000"/>
                          <a:extLst>
                            <a:ext uri="{28A0092B-C50C-407E-A947-70E740481C1C}">
                              <a14:useLocalDpi xmlns:a14="http://schemas.microsoft.com/office/drawing/2010/main" val="0"/>
                            </a:ext>
                          </a:extLst>
                        </a:blip>
                        <a:srcRect/>
                        <a:stretch>
                          <a:fillRect/>
                        </a:stretch>
                      </pic:blipFill>
                      <pic:spPr bwMode="auto">
                        <a:xfrm>
                          <a:off x="0" y="0"/>
                          <a:ext cx="647700" cy="714375"/>
                        </a:xfrm>
                        <a:prstGeom prst="rect">
                          <a:avLst/>
                        </a:prstGeom>
                        <a:noFill/>
                        <a:ln>
                          <a:noFill/>
                        </a:ln>
                      </pic:spPr>
                    </pic:pic>
                  </a:graphicData>
                </a:graphic>
              </wp:anchor>
            </w:drawing>
          </w:r>
          <w:r w:rsidR="00B1655C">
            <w:rPr>
              <w:rFonts w:ascii="Calibri" w:hAnsi="Calibri" w:cs="Calibri"/>
              <w:color w:val="0F4761" w:themeColor="accent1" w:themeShade="BF"/>
              <w:sz w:val="32"/>
              <w:szCs w:val="32"/>
            </w:rPr>
            <w:t xml:space="preserve">Obec </w:t>
          </w:r>
          <w:r w:rsidRPr="00801FF3">
            <w:rPr>
              <w:rFonts w:ascii="Calibri" w:hAnsi="Calibri" w:cs="Calibri"/>
              <w:color w:val="0F4761" w:themeColor="accent1" w:themeShade="BF"/>
              <w:sz w:val="32"/>
              <w:szCs w:val="32"/>
            </w:rPr>
            <w:t>Teplička nad Váhom</w:t>
          </w:r>
        </w:p>
      </w:tc>
      <w:tc>
        <w:tcPr>
          <w:tcW w:w="3373" w:type="dxa"/>
        </w:tcPr>
        <w:p w14:paraId="0ED28F09" w14:textId="77777777" w:rsidR="006E78FA" w:rsidRPr="006E78FA" w:rsidRDefault="006E78FA" w:rsidP="006E78FA">
          <w:pPr>
            <w:pStyle w:val="Hlavika"/>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6E78FA">
            <w:rPr>
              <w:rFonts w:ascii="Calibri" w:hAnsi="Calibri" w:cs="Calibri"/>
              <w:color w:val="0F4761" w:themeColor="accent1" w:themeShade="BF"/>
              <w:sz w:val="20"/>
              <w:szCs w:val="20"/>
            </w:rPr>
            <w:t>Obec Teplička nad Váhom</w:t>
          </w:r>
        </w:p>
        <w:p w14:paraId="3EC5F315" w14:textId="77777777" w:rsidR="006E78FA" w:rsidRPr="006E78FA" w:rsidRDefault="006E78FA" w:rsidP="006E78FA">
          <w:pPr>
            <w:pStyle w:val="Hlavika"/>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F4761" w:themeColor="accent1" w:themeShade="BF"/>
              <w:sz w:val="20"/>
              <w:szCs w:val="20"/>
            </w:rPr>
          </w:pPr>
          <w:r w:rsidRPr="006E78FA">
            <w:rPr>
              <w:rFonts w:ascii="Calibri" w:hAnsi="Calibri" w:cs="Calibri"/>
              <w:b w:val="0"/>
              <w:bCs w:val="0"/>
              <w:color w:val="0F4761" w:themeColor="accent1" w:themeShade="BF"/>
              <w:sz w:val="20"/>
              <w:szCs w:val="20"/>
            </w:rPr>
            <w:t>Nám. sv. Floriána 290/2</w:t>
          </w:r>
        </w:p>
        <w:p w14:paraId="4B0B49EA" w14:textId="77777777" w:rsidR="006E78FA" w:rsidRPr="006E78FA" w:rsidRDefault="006E78FA" w:rsidP="006E78FA">
          <w:pPr>
            <w:pStyle w:val="Hlavika"/>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6E78FA">
            <w:rPr>
              <w:rFonts w:ascii="Calibri" w:hAnsi="Calibri" w:cs="Calibri"/>
              <w:b w:val="0"/>
              <w:bCs w:val="0"/>
              <w:color w:val="0F4761" w:themeColor="accent1" w:themeShade="BF"/>
              <w:sz w:val="20"/>
              <w:szCs w:val="20"/>
            </w:rPr>
            <w:t>013 01 Teplička nad Váhom</w:t>
          </w:r>
        </w:p>
        <w:p w14:paraId="0B1F7552" w14:textId="77777777" w:rsidR="006E78FA" w:rsidRPr="006E78FA" w:rsidRDefault="006E78FA" w:rsidP="006E78FA">
          <w:pPr>
            <w:pStyle w:val="Hlavika"/>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p>
        <w:p w14:paraId="50E48010" w14:textId="77777777" w:rsidR="006E78FA" w:rsidRPr="006E78FA" w:rsidRDefault="006E78FA" w:rsidP="006E78FA">
          <w:pPr>
            <w:pStyle w:val="Hlavika"/>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F4761" w:themeColor="accent1" w:themeShade="BF"/>
              <w:sz w:val="20"/>
              <w:szCs w:val="20"/>
            </w:rPr>
          </w:pPr>
          <w:r w:rsidRPr="006E78FA">
            <w:rPr>
              <w:rFonts w:ascii="Calibri" w:hAnsi="Calibri" w:cs="Calibri"/>
              <w:b w:val="0"/>
              <w:bCs w:val="0"/>
              <w:color w:val="0F4761" w:themeColor="accent1" w:themeShade="BF"/>
              <w:sz w:val="20"/>
              <w:szCs w:val="20"/>
            </w:rPr>
            <w:t>obec@teplickanadvahom.sk</w:t>
          </w:r>
        </w:p>
        <w:p w14:paraId="6911C545" w14:textId="77777777" w:rsidR="006E78FA" w:rsidRPr="00801FF3" w:rsidRDefault="006E78FA" w:rsidP="006E78FA">
          <w:pPr>
            <w:pStyle w:val="Hlavika"/>
            <w:cnfStyle w:val="100000000000" w:firstRow="1" w:lastRow="0" w:firstColumn="0" w:lastColumn="0" w:oddVBand="0" w:evenVBand="0" w:oddHBand="0" w:evenHBand="0" w:firstRowFirstColumn="0" w:firstRowLastColumn="0" w:lastRowFirstColumn="0" w:lastRowLastColumn="0"/>
            <w:rPr>
              <w:b w:val="0"/>
              <w:bCs w:val="0"/>
            </w:rPr>
          </w:pPr>
          <w:r w:rsidRPr="006E78FA">
            <w:rPr>
              <w:rFonts w:ascii="Calibri" w:hAnsi="Calibri" w:cs="Calibri"/>
              <w:b w:val="0"/>
              <w:bCs w:val="0"/>
              <w:color w:val="0F4761" w:themeColor="accent1" w:themeShade="BF"/>
              <w:sz w:val="20"/>
              <w:szCs w:val="20"/>
            </w:rPr>
            <w:t>+421 41 59 82 128</w:t>
          </w:r>
        </w:p>
      </w:tc>
    </w:tr>
  </w:tbl>
  <w:p w14:paraId="7E4BEE91" w14:textId="77777777" w:rsidR="00801FF3" w:rsidRDefault="00801FF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252"/>
    <w:multiLevelType w:val="hybridMultilevel"/>
    <w:tmpl w:val="CE2273F2"/>
    <w:lvl w:ilvl="0" w:tplc="041B0003">
      <w:start w:val="1"/>
      <w:numFmt w:val="bullet"/>
      <w:lvlText w:val="o"/>
      <w:lvlJc w:val="left"/>
      <w:pPr>
        <w:ind w:left="1707" w:hanging="346"/>
      </w:pPr>
      <w:rPr>
        <w:rFonts w:ascii="Courier New" w:hAnsi="Courier New" w:cs="Courier New" w:hint="default"/>
        <w:w w:val="100"/>
        <w:sz w:val="22"/>
        <w:szCs w:val="22"/>
        <w:lang w:val="sk-SK" w:eastAsia="sk-SK" w:bidi="sk-SK"/>
      </w:rPr>
    </w:lvl>
    <w:lvl w:ilvl="1" w:tplc="FFFFFFFF">
      <w:numFmt w:val="bullet"/>
      <w:lvlText w:val="•"/>
      <w:lvlJc w:val="left"/>
      <w:pPr>
        <w:ind w:left="2583" w:hanging="346"/>
      </w:pPr>
      <w:rPr>
        <w:rFonts w:hint="default"/>
        <w:lang w:val="sk-SK" w:eastAsia="sk-SK" w:bidi="sk-SK"/>
      </w:rPr>
    </w:lvl>
    <w:lvl w:ilvl="2" w:tplc="FFFFFFFF">
      <w:numFmt w:val="bullet"/>
      <w:lvlText w:val="•"/>
      <w:lvlJc w:val="left"/>
      <w:pPr>
        <w:ind w:left="3467" w:hanging="346"/>
      </w:pPr>
      <w:rPr>
        <w:rFonts w:hint="default"/>
        <w:lang w:val="sk-SK" w:eastAsia="sk-SK" w:bidi="sk-SK"/>
      </w:rPr>
    </w:lvl>
    <w:lvl w:ilvl="3" w:tplc="FFFFFFFF">
      <w:numFmt w:val="bullet"/>
      <w:lvlText w:val="•"/>
      <w:lvlJc w:val="left"/>
      <w:pPr>
        <w:ind w:left="4351" w:hanging="346"/>
      </w:pPr>
      <w:rPr>
        <w:rFonts w:hint="default"/>
        <w:lang w:val="sk-SK" w:eastAsia="sk-SK" w:bidi="sk-SK"/>
      </w:rPr>
    </w:lvl>
    <w:lvl w:ilvl="4" w:tplc="FFFFFFFF">
      <w:numFmt w:val="bullet"/>
      <w:lvlText w:val="•"/>
      <w:lvlJc w:val="left"/>
      <w:pPr>
        <w:ind w:left="5235" w:hanging="346"/>
      </w:pPr>
      <w:rPr>
        <w:rFonts w:hint="default"/>
        <w:lang w:val="sk-SK" w:eastAsia="sk-SK" w:bidi="sk-SK"/>
      </w:rPr>
    </w:lvl>
    <w:lvl w:ilvl="5" w:tplc="FFFFFFFF">
      <w:numFmt w:val="bullet"/>
      <w:lvlText w:val="•"/>
      <w:lvlJc w:val="left"/>
      <w:pPr>
        <w:ind w:left="6119" w:hanging="346"/>
      </w:pPr>
      <w:rPr>
        <w:rFonts w:hint="default"/>
        <w:lang w:val="sk-SK" w:eastAsia="sk-SK" w:bidi="sk-SK"/>
      </w:rPr>
    </w:lvl>
    <w:lvl w:ilvl="6" w:tplc="FFFFFFFF">
      <w:numFmt w:val="bullet"/>
      <w:lvlText w:val="•"/>
      <w:lvlJc w:val="left"/>
      <w:pPr>
        <w:ind w:left="7003" w:hanging="346"/>
      </w:pPr>
      <w:rPr>
        <w:rFonts w:hint="default"/>
        <w:lang w:val="sk-SK" w:eastAsia="sk-SK" w:bidi="sk-SK"/>
      </w:rPr>
    </w:lvl>
    <w:lvl w:ilvl="7" w:tplc="FFFFFFFF">
      <w:numFmt w:val="bullet"/>
      <w:lvlText w:val="•"/>
      <w:lvlJc w:val="left"/>
      <w:pPr>
        <w:ind w:left="7887" w:hanging="346"/>
      </w:pPr>
      <w:rPr>
        <w:rFonts w:hint="default"/>
        <w:lang w:val="sk-SK" w:eastAsia="sk-SK" w:bidi="sk-SK"/>
      </w:rPr>
    </w:lvl>
    <w:lvl w:ilvl="8" w:tplc="FFFFFFFF">
      <w:numFmt w:val="bullet"/>
      <w:lvlText w:val="•"/>
      <w:lvlJc w:val="left"/>
      <w:pPr>
        <w:ind w:left="8771" w:hanging="346"/>
      </w:pPr>
      <w:rPr>
        <w:rFonts w:hint="default"/>
        <w:lang w:val="sk-SK" w:eastAsia="sk-SK" w:bidi="sk-SK"/>
      </w:rPr>
    </w:lvl>
  </w:abstractNum>
  <w:abstractNum w:abstractNumId="1" w15:restartNumberingAfterBreak="0">
    <w:nsid w:val="0F59016E"/>
    <w:multiLevelType w:val="hybridMultilevel"/>
    <w:tmpl w:val="F0AA3944"/>
    <w:lvl w:ilvl="0" w:tplc="E85EDE90">
      <w:numFmt w:val="bullet"/>
      <w:lvlText w:val="☐"/>
      <w:lvlJc w:val="left"/>
      <w:pPr>
        <w:ind w:left="4456" w:hanging="346"/>
      </w:pPr>
      <w:rPr>
        <w:rFonts w:ascii="MS Gothic" w:eastAsia="MS Gothic" w:hAnsi="MS Gothic" w:cs="MS Gothic" w:hint="default"/>
        <w:w w:val="100"/>
        <w:sz w:val="22"/>
        <w:szCs w:val="22"/>
        <w:lang w:val="sk-SK" w:eastAsia="sk-SK" w:bidi="sk-SK"/>
      </w:rPr>
    </w:lvl>
    <w:lvl w:ilvl="1" w:tplc="FFFFFFFF">
      <w:numFmt w:val="bullet"/>
      <w:lvlText w:val="•"/>
      <w:lvlJc w:val="left"/>
      <w:pPr>
        <w:ind w:left="5332" w:hanging="346"/>
      </w:pPr>
      <w:rPr>
        <w:rFonts w:hint="default"/>
        <w:lang w:val="sk-SK" w:eastAsia="sk-SK" w:bidi="sk-SK"/>
      </w:rPr>
    </w:lvl>
    <w:lvl w:ilvl="2" w:tplc="FFFFFFFF">
      <w:numFmt w:val="bullet"/>
      <w:lvlText w:val="•"/>
      <w:lvlJc w:val="left"/>
      <w:pPr>
        <w:ind w:left="6216" w:hanging="346"/>
      </w:pPr>
      <w:rPr>
        <w:rFonts w:hint="default"/>
        <w:lang w:val="sk-SK" w:eastAsia="sk-SK" w:bidi="sk-SK"/>
      </w:rPr>
    </w:lvl>
    <w:lvl w:ilvl="3" w:tplc="FFFFFFFF">
      <w:numFmt w:val="bullet"/>
      <w:lvlText w:val="•"/>
      <w:lvlJc w:val="left"/>
      <w:pPr>
        <w:ind w:left="7100" w:hanging="346"/>
      </w:pPr>
      <w:rPr>
        <w:rFonts w:hint="default"/>
        <w:lang w:val="sk-SK" w:eastAsia="sk-SK" w:bidi="sk-SK"/>
      </w:rPr>
    </w:lvl>
    <w:lvl w:ilvl="4" w:tplc="FFFFFFFF">
      <w:numFmt w:val="bullet"/>
      <w:lvlText w:val="•"/>
      <w:lvlJc w:val="left"/>
      <w:pPr>
        <w:ind w:left="7984" w:hanging="346"/>
      </w:pPr>
      <w:rPr>
        <w:rFonts w:hint="default"/>
        <w:lang w:val="sk-SK" w:eastAsia="sk-SK" w:bidi="sk-SK"/>
      </w:rPr>
    </w:lvl>
    <w:lvl w:ilvl="5" w:tplc="FFFFFFFF">
      <w:numFmt w:val="bullet"/>
      <w:lvlText w:val="•"/>
      <w:lvlJc w:val="left"/>
      <w:pPr>
        <w:ind w:left="8868" w:hanging="346"/>
      </w:pPr>
      <w:rPr>
        <w:rFonts w:hint="default"/>
        <w:lang w:val="sk-SK" w:eastAsia="sk-SK" w:bidi="sk-SK"/>
      </w:rPr>
    </w:lvl>
    <w:lvl w:ilvl="6" w:tplc="FFFFFFFF">
      <w:numFmt w:val="bullet"/>
      <w:lvlText w:val="•"/>
      <w:lvlJc w:val="left"/>
      <w:pPr>
        <w:ind w:left="9752" w:hanging="346"/>
      </w:pPr>
      <w:rPr>
        <w:rFonts w:hint="default"/>
        <w:lang w:val="sk-SK" w:eastAsia="sk-SK" w:bidi="sk-SK"/>
      </w:rPr>
    </w:lvl>
    <w:lvl w:ilvl="7" w:tplc="FFFFFFFF">
      <w:numFmt w:val="bullet"/>
      <w:lvlText w:val="•"/>
      <w:lvlJc w:val="left"/>
      <w:pPr>
        <w:ind w:left="10636" w:hanging="346"/>
      </w:pPr>
      <w:rPr>
        <w:rFonts w:hint="default"/>
        <w:lang w:val="sk-SK" w:eastAsia="sk-SK" w:bidi="sk-SK"/>
      </w:rPr>
    </w:lvl>
    <w:lvl w:ilvl="8" w:tplc="FFFFFFFF">
      <w:numFmt w:val="bullet"/>
      <w:lvlText w:val="•"/>
      <w:lvlJc w:val="left"/>
      <w:pPr>
        <w:ind w:left="11520" w:hanging="346"/>
      </w:pPr>
      <w:rPr>
        <w:rFonts w:hint="default"/>
        <w:lang w:val="sk-SK" w:eastAsia="sk-SK" w:bidi="sk-SK"/>
      </w:rPr>
    </w:lvl>
  </w:abstractNum>
  <w:abstractNum w:abstractNumId="2" w15:restartNumberingAfterBreak="0">
    <w:nsid w:val="11702CE2"/>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3A651D7"/>
    <w:multiLevelType w:val="hybridMultilevel"/>
    <w:tmpl w:val="B8FC0C40"/>
    <w:lvl w:ilvl="0" w:tplc="E85EDE90">
      <w:numFmt w:val="bullet"/>
      <w:lvlText w:val="☐"/>
      <w:lvlJc w:val="left"/>
      <w:pPr>
        <w:ind w:left="720" w:hanging="360"/>
      </w:pPr>
      <w:rPr>
        <w:rFonts w:ascii="MS Gothic" w:eastAsia="MS Gothic" w:hAnsi="MS Gothic" w:cs="MS Gothic" w:hint="default"/>
        <w:w w:val="100"/>
        <w:sz w:val="22"/>
        <w:szCs w:val="22"/>
        <w:lang w:val="sk-SK" w:eastAsia="sk-SK" w:bidi="sk-SK"/>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55A3095B"/>
    <w:multiLevelType w:val="hybridMultilevel"/>
    <w:tmpl w:val="170EC1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56356987"/>
    <w:multiLevelType w:val="hybridMultilevel"/>
    <w:tmpl w:val="6C4E74EA"/>
    <w:lvl w:ilvl="0" w:tplc="6CEACEEC">
      <w:numFmt w:val="bullet"/>
      <w:lvlText w:val="☐"/>
      <w:lvlJc w:val="left"/>
      <w:pPr>
        <w:ind w:left="720" w:hanging="360"/>
      </w:pPr>
      <w:rPr>
        <w:rFonts w:ascii="MS Gothic" w:eastAsia="MS Gothic" w:hAnsi="MS Gothic" w:cs="MS Gothic" w:hint="eastAsia"/>
        <w:w w:val="100"/>
        <w:sz w:val="22"/>
        <w:szCs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574A6857"/>
    <w:multiLevelType w:val="hybridMultilevel"/>
    <w:tmpl w:val="3E1C1592"/>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577C6D58"/>
    <w:multiLevelType w:val="hybridMultilevel"/>
    <w:tmpl w:val="4E0A6F44"/>
    <w:lvl w:ilvl="0" w:tplc="6CEACEEC">
      <w:numFmt w:val="bullet"/>
      <w:lvlText w:val="☐"/>
      <w:lvlJc w:val="left"/>
      <w:pPr>
        <w:ind w:left="720" w:hanging="360"/>
      </w:pPr>
      <w:rPr>
        <w:rFonts w:ascii="MS Gothic" w:eastAsia="MS Gothic" w:hAnsi="MS Gothic" w:cs="MS Gothic" w:hint="eastAsia"/>
        <w:w w:val="100"/>
        <w:sz w:val="22"/>
        <w:szCs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61001A79"/>
    <w:multiLevelType w:val="hybridMultilevel"/>
    <w:tmpl w:val="95D2283C"/>
    <w:lvl w:ilvl="0" w:tplc="E85EDE90">
      <w:numFmt w:val="bullet"/>
      <w:lvlText w:val="☐"/>
      <w:lvlJc w:val="left"/>
      <w:pPr>
        <w:ind w:left="1707" w:hanging="346"/>
      </w:pPr>
      <w:rPr>
        <w:rFonts w:ascii="MS Gothic" w:eastAsia="MS Gothic" w:hAnsi="MS Gothic" w:cs="MS Gothic" w:hint="default"/>
        <w:w w:val="100"/>
        <w:sz w:val="22"/>
        <w:szCs w:val="22"/>
        <w:lang w:val="sk-SK" w:eastAsia="sk-SK" w:bidi="sk-SK"/>
      </w:rPr>
    </w:lvl>
    <w:lvl w:ilvl="1" w:tplc="C2F00476">
      <w:numFmt w:val="bullet"/>
      <w:lvlText w:val="•"/>
      <w:lvlJc w:val="left"/>
      <w:pPr>
        <w:ind w:left="2583" w:hanging="346"/>
      </w:pPr>
      <w:rPr>
        <w:rFonts w:hint="default"/>
        <w:lang w:val="sk-SK" w:eastAsia="sk-SK" w:bidi="sk-SK"/>
      </w:rPr>
    </w:lvl>
    <w:lvl w:ilvl="2" w:tplc="98883FBA">
      <w:numFmt w:val="bullet"/>
      <w:lvlText w:val="•"/>
      <w:lvlJc w:val="left"/>
      <w:pPr>
        <w:ind w:left="3467" w:hanging="346"/>
      </w:pPr>
      <w:rPr>
        <w:rFonts w:hint="default"/>
        <w:lang w:val="sk-SK" w:eastAsia="sk-SK" w:bidi="sk-SK"/>
      </w:rPr>
    </w:lvl>
    <w:lvl w:ilvl="3" w:tplc="20387CE8">
      <w:numFmt w:val="bullet"/>
      <w:lvlText w:val="•"/>
      <w:lvlJc w:val="left"/>
      <w:pPr>
        <w:ind w:left="4351" w:hanging="346"/>
      </w:pPr>
      <w:rPr>
        <w:rFonts w:hint="default"/>
        <w:lang w:val="sk-SK" w:eastAsia="sk-SK" w:bidi="sk-SK"/>
      </w:rPr>
    </w:lvl>
    <w:lvl w:ilvl="4" w:tplc="36ACC954">
      <w:numFmt w:val="bullet"/>
      <w:lvlText w:val="•"/>
      <w:lvlJc w:val="left"/>
      <w:pPr>
        <w:ind w:left="5235" w:hanging="346"/>
      </w:pPr>
      <w:rPr>
        <w:rFonts w:hint="default"/>
        <w:lang w:val="sk-SK" w:eastAsia="sk-SK" w:bidi="sk-SK"/>
      </w:rPr>
    </w:lvl>
    <w:lvl w:ilvl="5" w:tplc="3FA616C2">
      <w:numFmt w:val="bullet"/>
      <w:lvlText w:val="•"/>
      <w:lvlJc w:val="left"/>
      <w:pPr>
        <w:ind w:left="6119" w:hanging="346"/>
      </w:pPr>
      <w:rPr>
        <w:rFonts w:hint="default"/>
        <w:lang w:val="sk-SK" w:eastAsia="sk-SK" w:bidi="sk-SK"/>
      </w:rPr>
    </w:lvl>
    <w:lvl w:ilvl="6" w:tplc="95F0926C">
      <w:numFmt w:val="bullet"/>
      <w:lvlText w:val="•"/>
      <w:lvlJc w:val="left"/>
      <w:pPr>
        <w:ind w:left="7003" w:hanging="346"/>
      </w:pPr>
      <w:rPr>
        <w:rFonts w:hint="default"/>
        <w:lang w:val="sk-SK" w:eastAsia="sk-SK" w:bidi="sk-SK"/>
      </w:rPr>
    </w:lvl>
    <w:lvl w:ilvl="7" w:tplc="C91018EA">
      <w:numFmt w:val="bullet"/>
      <w:lvlText w:val="•"/>
      <w:lvlJc w:val="left"/>
      <w:pPr>
        <w:ind w:left="7887" w:hanging="346"/>
      </w:pPr>
      <w:rPr>
        <w:rFonts w:hint="default"/>
        <w:lang w:val="sk-SK" w:eastAsia="sk-SK" w:bidi="sk-SK"/>
      </w:rPr>
    </w:lvl>
    <w:lvl w:ilvl="8" w:tplc="1A826342">
      <w:numFmt w:val="bullet"/>
      <w:lvlText w:val="•"/>
      <w:lvlJc w:val="left"/>
      <w:pPr>
        <w:ind w:left="8771" w:hanging="346"/>
      </w:pPr>
      <w:rPr>
        <w:rFonts w:hint="default"/>
        <w:lang w:val="sk-SK" w:eastAsia="sk-SK" w:bidi="sk-SK"/>
      </w:rPr>
    </w:lvl>
  </w:abstractNum>
  <w:abstractNum w:abstractNumId="9" w15:restartNumberingAfterBreak="0">
    <w:nsid w:val="6F6E2552"/>
    <w:multiLevelType w:val="hybridMultilevel"/>
    <w:tmpl w:val="1FF4349A"/>
    <w:lvl w:ilvl="0" w:tplc="FFFFFFFF">
      <w:numFmt w:val="bullet"/>
      <w:lvlText w:val="☐"/>
      <w:lvlJc w:val="left"/>
      <w:pPr>
        <w:ind w:left="1480" w:hanging="346"/>
      </w:pPr>
      <w:rPr>
        <w:rFonts w:ascii="MS Gothic" w:eastAsia="MS Gothic" w:hAnsi="MS Gothic" w:cs="MS Gothic" w:hint="default"/>
        <w:w w:val="100"/>
        <w:sz w:val="22"/>
        <w:szCs w:val="22"/>
        <w:lang w:val="sk-SK" w:eastAsia="sk-SK" w:bidi="sk-SK"/>
      </w:rPr>
    </w:lvl>
    <w:lvl w:ilvl="1" w:tplc="041B0003">
      <w:start w:val="1"/>
      <w:numFmt w:val="bullet"/>
      <w:lvlText w:val="o"/>
      <w:lvlJc w:val="left"/>
      <w:pPr>
        <w:ind w:left="2370" w:hanging="360"/>
      </w:pPr>
      <w:rPr>
        <w:rFonts w:ascii="Courier New" w:hAnsi="Courier New" w:cs="Courier New" w:hint="default"/>
      </w:rPr>
    </w:lvl>
    <w:lvl w:ilvl="2" w:tplc="FFFFFFFF">
      <w:numFmt w:val="bullet"/>
      <w:lvlText w:val="•"/>
      <w:lvlJc w:val="left"/>
      <w:pPr>
        <w:ind w:left="3240" w:hanging="346"/>
      </w:pPr>
      <w:rPr>
        <w:rFonts w:hint="default"/>
        <w:lang w:val="sk-SK" w:eastAsia="sk-SK" w:bidi="sk-SK"/>
      </w:rPr>
    </w:lvl>
    <w:lvl w:ilvl="3" w:tplc="FFFFFFFF">
      <w:numFmt w:val="bullet"/>
      <w:lvlText w:val="•"/>
      <w:lvlJc w:val="left"/>
      <w:pPr>
        <w:ind w:left="4124" w:hanging="346"/>
      </w:pPr>
      <w:rPr>
        <w:rFonts w:hint="default"/>
        <w:lang w:val="sk-SK" w:eastAsia="sk-SK" w:bidi="sk-SK"/>
      </w:rPr>
    </w:lvl>
    <w:lvl w:ilvl="4" w:tplc="FFFFFFFF">
      <w:numFmt w:val="bullet"/>
      <w:lvlText w:val="•"/>
      <w:lvlJc w:val="left"/>
      <w:pPr>
        <w:ind w:left="5008" w:hanging="346"/>
      </w:pPr>
      <w:rPr>
        <w:rFonts w:hint="default"/>
        <w:lang w:val="sk-SK" w:eastAsia="sk-SK" w:bidi="sk-SK"/>
      </w:rPr>
    </w:lvl>
    <w:lvl w:ilvl="5" w:tplc="FFFFFFFF">
      <w:numFmt w:val="bullet"/>
      <w:lvlText w:val="•"/>
      <w:lvlJc w:val="left"/>
      <w:pPr>
        <w:ind w:left="5892" w:hanging="346"/>
      </w:pPr>
      <w:rPr>
        <w:rFonts w:hint="default"/>
        <w:lang w:val="sk-SK" w:eastAsia="sk-SK" w:bidi="sk-SK"/>
      </w:rPr>
    </w:lvl>
    <w:lvl w:ilvl="6" w:tplc="FFFFFFFF">
      <w:numFmt w:val="bullet"/>
      <w:lvlText w:val="•"/>
      <w:lvlJc w:val="left"/>
      <w:pPr>
        <w:ind w:left="6776" w:hanging="346"/>
      </w:pPr>
      <w:rPr>
        <w:rFonts w:hint="default"/>
        <w:lang w:val="sk-SK" w:eastAsia="sk-SK" w:bidi="sk-SK"/>
      </w:rPr>
    </w:lvl>
    <w:lvl w:ilvl="7" w:tplc="FFFFFFFF">
      <w:numFmt w:val="bullet"/>
      <w:lvlText w:val="•"/>
      <w:lvlJc w:val="left"/>
      <w:pPr>
        <w:ind w:left="7660" w:hanging="346"/>
      </w:pPr>
      <w:rPr>
        <w:rFonts w:hint="default"/>
        <w:lang w:val="sk-SK" w:eastAsia="sk-SK" w:bidi="sk-SK"/>
      </w:rPr>
    </w:lvl>
    <w:lvl w:ilvl="8" w:tplc="FFFFFFFF">
      <w:numFmt w:val="bullet"/>
      <w:lvlText w:val="•"/>
      <w:lvlJc w:val="left"/>
      <w:pPr>
        <w:ind w:left="8544" w:hanging="346"/>
      </w:pPr>
      <w:rPr>
        <w:rFonts w:hint="default"/>
        <w:lang w:val="sk-SK" w:eastAsia="sk-SK" w:bidi="sk-SK"/>
      </w:rPr>
    </w:lvl>
  </w:abstractNum>
  <w:abstractNum w:abstractNumId="10" w15:restartNumberingAfterBreak="0">
    <w:nsid w:val="71A17121"/>
    <w:multiLevelType w:val="hybridMultilevel"/>
    <w:tmpl w:val="A704C436"/>
    <w:lvl w:ilvl="0" w:tplc="EA48680A">
      <w:start w:val="1"/>
      <w:numFmt w:val="lowerLetter"/>
      <w:lvlText w:val="%1)"/>
      <w:lvlJc w:val="left"/>
      <w:pPr>
        <w:ind w:left="1644" w:hanging="284"/>
      </w:pPr>
      <w:rPr>
        <w:rFonts w:ascii="Arial" w:eastAsia="Arial" w:hAnsi="Arial" w:cs="Arial" w:hint="default"/>
        <w:spacing w:val="-1"/>
        <w:w w:val="99"/>
        <w:sz w:val="20"/>
        <w:szCs w:val="20"/>
        <w:lang w:val="sk-SK" w:eastAsia="sk-SK" w:bidi="sk-SK"/>
      </w:rPr>
    </w:lvl>
    <w:lvl w:ilvl="1" w:tplc="C8ACFD98">
      <w:numFmt w:val="bullet"/>
      <w:lvlText w:val="•"/>
      <w:lvlJc w:val="left"/>
      <w:pPr>
        <w:ind w:left="2529" w:hanging="284"/>
      </w:pPr>
      <w:rPr>
        <w:rFonts w:hint="default"/>
        <w:lang w:val="sk-SK" w:eastAsia="sk-SK" w:bidi="sk-SK"/>
      </w:rPr>
    </w:lvl>
    <w:lvl w:ilvl="2" w:tplc="75466EA2">
      <w:numFmt w:val="bullet"/>
      <w:lvlText w:val="•"/>
      <w:lvlJc w:val="left"/>
      <w:pPr>
        <w:ind w:left="3419" w:hanging="284"/>
      </w:pPr>
      <w:rPr>
        <w:rFonts w:hint="default"/>
        <w:lang w:val="sk-SK" w:eastAsia="sk-SK" w:bidi="sk-SK"/>
      </w:rPr>
    </w:lvl>
    <w:lvl w:ilvl="3" w:tplc="AFD888AE">
      <w:numFmt w:val="bullet"/>
      <w:lvlText w:val="•"/>
      <w:lvlJc w:val="left"/>
      <w:pPr>
        <w:ind w:left="4309" w:hanging="284"/>
      </w:pPr>
      <w:rPr>
        <w:rFonts w:hint="default"/>
        <w:lang w:val="sk-SK" w:eastAsia="sk-SK" w:bidi="sk-SK"/>
      </w:rPr>
    </w:lvl>
    <w:lvl w:ilvl="4" w:tplc="F6060F84">
      <w:numFmt w:val="bullet"/>
      <w:lvlText w:val="•"/>
      <w:lvlJc w:val="left"/>
      <w:pPr>
        <w:ind w:left="5199" w:hanging="284"/>
      </w:pPr>
      <w:rPr>
        <w:rFonts w:hint="default"/>
        <w:lang w:val="sk-SK" w:eastAsia="sk-SK" w:bidi="sk-SK"/>
      </w:rPr>
    </w:lvl>
    <w:lvl w:ilvl="5" w:tplc="AABC7904">
      <w:numFmt w:val="bullet"/>
      <w:lvlText w:val="•"/>
      <w:lvlJc w:val="left"/>
      <w:pPr>
        <w:ind w:left="6089" w:hanging="284"/>
      </w:pPr>
      <w:rPr>
        <w:rFonts w:hint="default"/>
        <w:lang w:val="sk-SK" w:eastAsia="sk-SK" w:bidi="sk-SK"/>
      </w:rPr>
    </w:lvl>
    <w:lvl w:ilvl="6" w:tplc="0C5A3E2A">
      <w:numFmt w:val="bullet"/>
      <w:lvlText w:val="•"/>
      <w:lvlJc w:val="left"/>
      <w:pPr>
        <w:ind w:left="6979" w:hanging="284"/>
      </w:pPr>
      <w:rPr>
        <w:rFonts w:hint="default"/>
        <w:lang w:val="sk-SK" w:eastAsia="sk-SK" w:bidi="sk-SK"/>
      </w:rPr>
    </w:lvl>
    <w:lvl w:ilvl="7" w:tplc="3940A17C">
      <w:numFmt w:val="bullet"/>
      <w:lvlText w:val="•"/>
      <w:lvlJc w:val="left"/>
      <w:pPr>
        <w:ind w:left="7869" w:hanging="284"/>
      </w:pPr>
      <w:rPr>
        <w:rFonts w:hint="default"/>
        <w:lang w:val="sk-SK" w:eastAsia="sk-SK" w:bidi="sk-SK"/>
      </w:rPr>
    </w:lvl>
    <w:lvl w:ilvl="8" w:tplc="B7DE5FDE">
      <w:numFmt w:val="bullet"/>
      <w:lvlText w:val="•"/>
      <w:lvlJc w:val="left"/>
      <w:pPr>
        <w:ind w:left="8759" w:hanging="284"/>
      </w:pPr>
      <w:rPr>
        <w:rFonts w:hint="default"/>
        <w:lang w:val="sk-SK" w:eastAsia="sk-SK" w:bidi="sk-SK"/>
      </w:rPr>
    </w:lvl>
  </w:abstractNum>
  <w:abstractNum w:abstractNumId="11" w15:restartNumberingAfterBreak="0">
    <w:nsid w:val="7D876686"/>
    <w:multiLevelType w:val="hybridMultilevel"/>
    <w:tmpl w:val="043CE84E"/>
    <w:lvl w:ilvl="0" w:tplc="6CEACEEC">
      <w:numFmt w:val="bullet"/>
      <w:lvlText w:val="☐"/>
      <w:lvlJc w:val="left"/>
      <w:pPr>
        <w:ind w:left="720" w:hanging="360"/>
      </w:pPr>
      <w:rPr>
        <w:rFonts w:ascii="MS Gothic" w:eastAsia="MS Gothic" w:hAnsi="MS Gothic" w:cs="MS Gothic" w:hint="eastAsia"/>
        <w:w w:val="100"/>
        <w:sz w:val="22"/>
        <w:szCs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082684360">
    <w:abstractNumId w:val="8"/>
  </w:num>
  <w:num w:numId="2" w16cid:durableId="1578369343">
    <w:abstractNumId w:val="10"/>
  </w:num>
  <w:num w:numId="3" w16cid:durableId="15890369">
    <w:abstractNumId w:val="0"/>
  </w:num>
  <w:num w:numId="4" w16cid:durableId="2027556587">
    <w:abstractNumId w:val="1"/>
  </w:num>
  <w:num w:numId="5" w16cid:durableId="1823351009">
    <w:abstractNumId w:val="9"/>
  </w:num>
  <w:num w:numId="6" w16cid:durableId="1253277537">
    <w:abstractNumId w:val="2"/>
  </w:num>
  <w:num w:numId="7" w16cid:durableId="1833713773">
    <w:abstractNumId w:val="4"/>
  </w:num>
  <w:num w:numId="8" w16cid:durableId="1580404278">
    <w:abstractNumId w:val="7"/>
  </w:num>
  <w:num w:numId="9" w16cid:durableId="1317882743">
    <w:abstractNumId w:val="5"/>
  </w:num>
  <w:num w:numId="10" w16cid:durableId="369645512">
    <w:abstractNumId w:val="3"/>
  </w:num>
  <w:num w:numId="11" w16cid:durableId="1373767912">
    <w:abstractNumId w:val="6"/>
  </w:num>
  <w:num w:numId="12" w16cid:durableId="12809868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2F3"/>
    <w:rsid w:val="00013EE2"/>
    <w:rsid w:val="0001592B"/>
    <w:rsid w:val="00037BD0"/>
    <w:rsid w:val="00051B83"/>
    <w:rsid w:val="0006597A"/>
    <w:rsid w:val="0007745E"/>
    <w:rsid w:val="0008273F"/>
    <w:rsid w:val="000837DD"/>
    <w:rsid w:val="00110773"/>
    <w:rsid w:val="001118DE"/>
    <w:rsid w:val="00125150"/>
    <w:rsid w:val="00127D8F"/>
    <w:rsid w:val="0013063A"/>
    <w:rsid w:val="00140F49"/>
    <w:rsid w:val="001465F5"/>
    <w:rsid w:val="00151D42"/>
    <w:rsid w:val="00151F5A"/>
    <w:rsid w:val="00192580"/>
    <w:rsid w:val="00194663"/>
    <w:rsid w:val="00196170"/>
    <w:rsid w:val="001A18AD"/>
    <w:rsid w:val="001D4F04"/>
    <w:rsid w:val="001F7551"/>
    <w:rsid w:val="002061E8"/>
    <w:rsid w:val="00212A06"/>
    <w:rsid w:val="00224C96"/>
    <w:rsid w:val="0022569A"/>
    <w:rsid w:val="0022729C"/>
    <w:rsid w:val="002514DE"/>
    <w:rsid w:val="0026297C"/>
    <w:rsid w:val="002F2A2D"/>
    <w:rsid w:val="002F3942"/>
    <w:rsid w:val="003202F3"/>
    <w:rsid w:val="00331E91"/>
    <w:rsid w:val="00341957"/>
    <w:rsid w:val="003422F0"/>
    <w:rsid w:val="00346462"/>
    <w:rsid w:val="00393A70"/>
    <w:rsid w:val="00395CC6"/>
    <w:rsid w:val="003E5E5A"/>
    <w:rsid w:val="003F29EF"/>
    <w:rsid w:val="003F6F0C"/>
    <w:rsid w:val="003F776C"/>
    <w:rsid w:val="004327CA"/>
    <w:rsid w:val="00441433"/>
    <w:rsid w:val="00441629"/>
    <w:rsid w:val="00444FC8"/>
    <w:rsid w:val="00465B75"/>
    <w:rsid w:val="004811E9"/>
    <w:rsid w:val="004A4E12"/>
    <w:rsid w:val="004B7047"/>
    <w:rsid w:val="004C0E5C"/>
    <w:rsid w:val="004D1178"/>
    <w:rsid w:val="004E201C"/>
    <w:rsid w:val="004E5D7B"/>
    <w:rsid w:val="00502792"/>
    <w:rsid w:val="00524D55"/>
    <w:rsid w:val="0054491C"/>
    <w:rsid w:val="0055131D"/>
    <w:rsid w:val="005645CB"/>
    <w:rsid w:val="005811EC"/>
    <w:rsid w:val="00590C85"/>
    <w:rsid w:val="005B287A"/>
    <w:rsid w:val="005B3DC1"/>
    <w:rsid w:val="005D1BA1"/>
    <w:rsid w:val="005F3E68"/>
    <w:rsid w:val="00612D27"/>
    <w:rsid w:val="006573F6"/>
    <w:rsid w:val="00665154"/>
    <w:rsid w:val="006A0042"/>
    <w:rsid w:val="006A5DAC"/>
    <w:rsid w:val="006A60D7"/>
    <w:rsid w:val="006A7EE3"/>
    <w:rsid w:val="006C0D0D"/>
    <w:rsid w:val="006C1884"/>
    <w:rsid w:val="006E78FA"/>
    <w:rsid w:val="006F3592"/>
    <w:rsid w:val="006F542E"/>
    <w:rsid w:val="0070493A"/>
    <w:rsid w:val="00732A36"/>
    <w:rsid w:val="00737357"/>
    <w:rsid w:val="00794151"/>
    <w:rsid w:val="007B0AF5"/>
    <w:rsid w:val="007D5E5D"/>
    <w:rsid w:val="007F0F37"/>
    <w:rsid w:val="007F2862"/>
    <w:rsid w:val="00801FF3"/>
    <w:rsid w:val="008054D7"/>
    <w:rsid w:val="00810F02"/>
    <w:rsid w:val="00853616"/>
    <w:rsid w:val="008D181F"/>
    <w:rsid w:val="008D67F9"/>
    <w:rsid w:val="008F3921"/>
    <w:rsid w:val="00947DA3"/>
    <w:rsid w:val="00947FC9"/>
    <w:rsid w:val="00957FF5"/>
    <w:rsid w:val="0097475D"/>
    <w:rsid w:val="00993172"/>
    <w:rsid w:val="0099694D"/>
    <w:rsid w:val="009A1423"/>
    <w:rsid w:val="009B7B04"/>
    <w:rsid w:val="009F4487"/>
    <w:rsid w:val="009F6EE9"/>
    <w:rsid w:val="00A52C9A"/>
    <w:rsid w:val="00A570D8"/>
    <w:rsid w:val="00A603B1"/>
    <w:rsid w:val="00A74873"/>
    <w:rsid w:val="00A807C6"/>
    <w:rsid w:val="00A812F0"/>
    <w:rsid w:val="00A905DF"/>
    <w:rsid w:val="00A9380A"/>
    <w:rsid w:val="00AC32C2"/>
    <w:rsid w:val="00AD01E4"/>
    <w:rsid w:val="00AD213D"/>
    <w:rsid w:val="00AF6DB2"/>
    <w:rsid w:val="00B1655C"/>
    <w:rsid w:val="00B22B2F"/>
    <w:rsid w:val="00B22D4E"/>
    <w:rsid w:val="00B304FF"/>
    <w:rsid w:val="00B70F44"/>
    <w:rsid w:val="00BB321A"/>
    <w:rsid w:val="00BC1D72"/>
    <w:rsid w:val="00BC4DB5"/>
    <w:rsid w:val="00BD2187"/>
    <w:rsid w:val="00BD7655"/>
    <w:rsid w:val="00BE2F90"/>
    <w:rsid w:val="00BF6AE8"/>
    <w:rsid w:val="00C4125F"/>
    <w:rsid w:val="00C8270A"/>
    <w:rsid w:val="00C85F47"/>
    <w:rsid w:val="00C90743"/>
    <w:rsid w:val="00CA5D14"/>
    <w:rsid w:val="00CB429B"/>
    <w:rsid w:val="00CD4823"/>
    <w:rsid w:val="00CE2D2A"/>
    <w:rsid w:val="00D025EC"/>
    <w:rsid w:val="00D07194"/>
    <w:rsid w:val="00D07D8C"/>
    <w:rsid w:val="00D1054C"/>
    <w:rsid w:val="00D4191D"/>
    <w:rsid w:val="00D46820"/>
    <w:rsid w:val="00D52E09"/>
    <w:rsid w:val="00D74837"/>
    <w:rsid w:val="00D74FE0"/>
    <w:rsid w:val="00D84621"/>
    <w:rsid w:val="00D95279"/>
    <w:rsid w:val="00DA18EC"/>
    <w:rsid w:val="00DB09CD"/>
    <w:rsid w:val="00DB63AD"/>
    <w:rsid w:val="00DB6F2B"/>
    <w:rsid w:val="00DD40A4"/>
    <w:rsid w:val="00DD49D2"/>
    <w:rsid w:val="00DE1C96"/>
    <w:rsid w:val="00E031E6"/>
    <w:rsid w:val="00E10034"/>
    <w:rsid w:val="00E25769"/>
    <w:rsid w:val="00E42DA8"/>
    <w:rsid w:val="00E54AD7"/>
    <w:rsid w:val="00E55DCD"/>
    <w:rsid w:val="00E96C60"/>
    <w:rsid w:val="00EA454A"/>
    <w:rsid w:val="00EC0A2E"/>
    <w:rsid w:val="00EC6C59"/>
    <w:rsid w:val="00EC79D3"/>
    <w:rsid w:val="00ED0A05"/>
    <w:rsid w:val="00EE448E"/>
    <w:rsid w:val="00EF0B33"/>
    <w:rsid w:val="00EF6F73"/>
    <w:rsid w:val="00F1797F"/>
    <w:rsid w:val="00F24FA4"/>
    <w:rsid w:val="00F35C58"/>
    <w:rsid w:val="00F37A90"/>
    <w:rsid w:val="00F40D95"/>
    <w:rsid w:val="00F51926"/>
    <w:rsid w:val="00F77110"/>
    <w:rsid w:val="00FA2EAE"/>
    <w:rsid w:val="00FA7E4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A75D3"/>
  <w15:chartTrackingRefBased/>
  <w15:docId w15:val="{2ECBC8F8-B302-4057-B470-798CF4E11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3202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3202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3202F3"/>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3202F3"/>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3202F3"/>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3202F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3202F3"/>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3202F3"/>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3202F3"/>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202F3"/>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3202F3"/>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3202F3"/>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3202F3"/>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3202F3"/>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3202F3"/>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3202F3"/>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3202F3"/>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3202F3"/>
    <w:rPr>
      <w:rFonts w:eastAsiaTheme="majorEastAsia" w:cstheme="majorBidi"/>
      <w:color w:val="272727" w:themeColor="text1" w:themeTint="D8"/>
    </w:rPr>
  </w:style>
  <w:style w:type="paragraph" w:styleId="Nzov">
    <w:name w:val="Title"/>
    <w:basedOn w:val="Normlny"/>
    <w:next w:val="Normlny"/>
    <w:link w:val="NzovChar"/>
    <w:uiPriority w:val="10"/>
    <w:qFormat/>
    <w:rsid w:val="003202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3202F3"/>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3202F3"/>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3202F3"/>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3202F3"/>
    <w:pPr>
      <w:spacing w:before="160"/>
      <w:jc w:val="center"/>
    </w:pPr>
    <w:rPr>
      <w:i/>
      <w:iCs/>
      <w:color w:val="404040" w:themeColor="text1" w:themeTint="BF"/>
    </w:rPr>
  </w:style>
  <w:style w:type="character" w:customStyle="1" w:styleId="CitciaChar">
    <w:name w:val="Citácia Char"/>
    <w:basedOn w:val="Predvolenpsmoodseku"/>
    <w:link w:val="Citcia"/>
    <w:uiPriority w:val="29"/>
    <w:rsid w:val="003202F3"/>
    <w:rPr>
      <w:i/>
      <w:iCs/>
      <w:color w:val="404040" w:themeColor="text1" w:themeTint="BF"/>
    </w:rPr>
  </w:style>
  <w:style w:type="paragraph" w:styleId="Odsekzoznamu">
    <w:name w:val="List Paragraph"/>
    <w:basedOn w:val="Normlny"/>
    <w:uiPriority w:val="1"/>
    <w:qFormat/>
    <w:rsid w:val="003202F3"/>
    <w:pPr>
      <w:ind w:left="720"/>
      <w:contextualSpacing/>
    </w:pPr>
  </w:style>
  <w:style w:type="character" w:styleId="Intenzvnezvraznenie">
    <w:name w:val="Intense Emphasis"/>
    <w:basedOn w:val="Predvolenpsmoodseku"/>
    <w:uiPriority w:val="21"/>
    <w:qFormat/>
    <w:rsid w:val="003202F3"/>
    <w:rPr>
      <w:i/>
      <w:iCs/>
      <w:color w:val="0F4761" w:themeColor="accent1" w:themeShade="BF"/>
    </w:rPr>
  </w:style>
  <w:style w:type="paragraph" w:styleId="Zvraznencitcia">
    <w:name w:val="Intense Quote"/>
    <w:basedOn w:val="Normlny"/>
    <w:next w:val="Normlny"/>
    <w:link w:val="ZvraznencitciaChar"/>
    <w:uiPriority w:val="30"/>
    <w:qFormat/>
    <w:rsid w:val="003202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3202F3"/>
    <w:rPr>
      <w:i/>
      <w:iCs/>
      <w:color w:val="0F4761" w:themeColor="accent1" w:themeShade="BF"/>
    </w:rPr>
  </w:style>
  <w:style w:type="character" w:styleId="Zvraznenodkaz">
    <w:name w:val="Intense Reference"/>
    <w:basedOn w:val="Predvolenpsmoodseku"/>
    <w:uiPriority w:val="32"/>
    <w:qFormat/>
    <w:rsid w:val="003202F3"/>
    <w:rPr>
      <w:b/>
      <w:bCs/>
      <w:smallCaps/>
      <w:color w:val="0F4761" w:themeColor="accent1" w:themeShade="BF"/>
      <w:spacing w:val="5"/>
    </w:rPr>
  </w:style>
  <w:style w:type="paragraph" w:styleId="Zkladntext">
    <w:name w:val="Body Text"/>
    <w:basedOn w:val="Normlny"/>
    <w:link w:val="ZkladntextChar"/>
    <w:uiPriority w:val="1"/>
    <w:qFormat/>
    <w:rsid w:val="00993172"/>
    <w:pPr>
      <w:widowControl w:val="0"/>
      <w:autoSpaceDE w:val="0"/>
      <w:autoSpaceDN w:val="0"/>
      <w:spacing w:after="0" w:line="240" w:lineRule="auto"/>
    </w:pPr>
    <w:rPr>
      <w:rFonts w:ascii="Arial" w:eastAsia="Arial" w:hAnsi="Arial" w:cs="Arial"/>
      <w:kern w:val="0"/>
      <w:sz w:val="20"/>
      <w:szCs w:val="20"/>
      <w:lang w:eastAsia="sk-SK" w:bidi="sk-SK"/>
      <w14:ligatures w14:val="none"/>
    </w:rPr>
  </w:style>
  <w:style w:type="character" w:customStyle="1" w:styleId="ZkladntextChar">
    <w:name w:val="Základný text Char"/>
    <w:basedOn w:val="Predvolenpsmoodseku"/>
    <w:link w:val="Zkladntext"/>
    <w:uiPriority w:val="1"/>
    <w:rsid w:val="00993172"/>
    <w:rPr>
      <w:rFonts w:ascii="Arial" w:eastAsia="Arial" w:hAnsi="Arial" w:cs="Arial"/>
      <w:kern w:val="0"/>
      <w:sz w:val="20"/>
      <w:szCs w:val="20"/>
      <w:lang w:eastAsia="sk-SK" w:bidi="sk-SK"/>
      <w14:ligatures w14:val="none"/>
    </w:rPr>
  </w:style>
  <w:style w:type="paragraph" w:customStyle="1" w:styleId="Default">
    <w:name w:val="Default"/>
    <w:rsid w:val="0006597A"/>
    <w:pPr>
      <w:autoSpaceDE w:val="0"/>
      <w:autoSpaceDN w:val="0"/>
      <w:adjustRightInd w:val="0"/>
      <w:spacing w:after="0" w:line="240" w:lineRule="auto"/>
    </w:pPr>
    <w:rPr>
      <w:rFonts w:ascii="Calibri" w:hAnsi="Calibri" w:cs="Calibri"/>
      <w:color w:val="000000"/>
      <w:kern w:val="0"/>
      <w:sz w:val="24"/>
      <w:szCs w:val="24"/>
    </w:rPr>
  </w:style>
  <w:style w:type="character" w:styleId="Hypertextovprepojenie">
    <w:name w:val="Hyperlink"/>
    <w:basedOn w:val="Predvolenpsmoodseku"/>
    <w:uiPriority w:val="99"/>
    <w:unhideWhenUsed/>
    <w:rsid w:val="00A74873"/>
    <w:rPr>
      <w:color w:val="467886" w:themeColor="hyperlink"/>
      <w:u w:val="single"/>
    </w:rPr>
  </w:style>
  <w:style w:type="character" w:styleId="Nevyrieenzmienka">
    <w:name w:val="Unresolved Mention"/>
    <w:basedOn w:val="Predvolenpsmoodseku"/>
    <w:uiPriority w:val="99"/>
    <w:semiHidden/>
    <w:unhideWhenUsed/>
    <w:rsid w:val="00A74873"/>
    <w:rPr>
      <w:color w:val="605E5C"/>
      <w:shd w:val="clear" w:color="auto" w:fill="E1DFDD"/>
    </w:rPr>
  </w:style>
  <w:style w:type="paragraph" w:styleId="Hlavika">
    <w:name w:val="header"/>
    <w:basedOn w:val="Normlny"/>
    <w:link w:val="HlavikaChar"/>
    <w:uiPriority w:val="99"/>
    <w:unhideWhenUsed/>
    <w:rsid w:val="00801FF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01FF3"/>
  </w:style>
  <w:style w:type="paragraph" w:styleId="Pta">
    <w:name w:val="footer"/>
    <w:basedOn w:val="Normlny"/>
    <w:link w:val="PtaChar"/>
    <w:uiPriority w:val="99"/>
    <w:unhideWhenUsed/>
    <w:rsid w:val="00801FF3"/>
    <w:pPr>
      <w:tabs>
        <w:tab w:val="center" w:pos="4536"/>
        <w:tab w:val="right" w:pos="9072"/>
      </w:tabs>
      <w:spacing w:after="0" w:line="240" w:lineRule="auto"/>
    </w:pPr>
  </w:style>
  <w:style w:type="character" w:customStyle="1" w:styleId="PtaChar">
    <w:name w:val="Päta Char"/>
    <w:basedOn w:val="Predvolenpsmoodseku"/>
    <w:link w:val="Pta"/>
    <w:uiPriority w:val="99"/>
    <w:rsid w:val="00801FF3"/>
  </w:style>
  <w:style w:type="table" w:styleId="Mriekatabuky">
    <w:name w:val="Table Grid"/>
    <w:basedOn w:val="Normlnatabuka"/>
    <w:uiPriority w:val="39"/>
    <w:rsid w:val="00801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byajntabuka4">
    <w:name w:val="Plain Table 4"/>
    <w:basedOn w:val="Normlnatabuka"/>
    <w:uiPriority w:val="44"/>
    <w:rsid w:val="00801FF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80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tasterportal.s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sekretariat@teplickanadvahom.s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525</Words>
  <Characters>2997</Characters>
  <Application>Microsoft Office Word</Application>
  <DocSecurity>0</DocSecurity>
  <Lines>24</Lines>
  <Paragraphs>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Kotrč Jana Ing.</dc:creator>
  <cp:keywords/>
  <dc:description/>
  <cp:lastModifiedBy>Ivana Koňárová</cp:lastModifiedBy>
  <cp:revision>16</cp:revision>
  <cp:lastPrinted>2024-06-07T06:48:00Z</cp:lastPrinted>
  <dcterms:created xsi:type="dcterms:W3CDTF">2024-06-06T10:39:00Z</dcterms:created>
  <dcterms:modified xsi:type="dcterms:W3CDTF">2026-02-19T11:03:00Z</dcterms:modified>
</cp:coreProperties>
</file>